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228" w:rsidRDefault="00F3574C" w:rsidP="00F357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Проверки контролирующих органов</w:t>
      </w:r>
    </w:p>
    <w:p w:rsidR="00F3574C" w:rsidRDefault="00F3574C" w:rsidP="00F357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1-е полугодие 2020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3574C" w:rsidTr="00F3574C">
        <w:tc>
          <w:tcPr>
            <w:tcW w:w="3379" w:type="dxa"/>
          </w:tcPr>
          <w:p w:rsidR="00F3574C" w:rsidRPr="00F3574C" w:rsidRDefault="00F3574C" w:rsidP="00F35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74C">
              <w:rPr>
                <w:rFonts w:ascii="Times New Roman" w:hAnsi="Times New Roman" w:cs="Times New Roman"/>
                <w:sz w:val="28"/>
                <w:szCs w:val="28"/>
              </w:rPr>
              <w:t>Контролирующий орган</w:t>
            </w:r>
          </w:p>
        </w:tc>
        <w:tc>
          <w:tcPr>
            <w:tcW w:w="3379" w:type="dxa"/>
          </w:tcPr>
          <w:p w:rsidR="00F3574C" w:rsidRPr="00F3574C" w:rsidRDefault="00F3574C" w:rsidP="00F35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74C">
              <w:rPr>
                <w:rFonts w:ascii="Times New Roman" w:hAnsi="Times New Roman" w:cs="Times New Roman"/>
                <w:sz w:val="28"/>
                <w:szCs w:val="28"/>
              </w:rPr>
              <w:t>Период проверки</w:t>
            </w:r>
          </w:p>
        </w:tc>
        <w:tc>
          <w:tcPr>
            <w:tcW w:w="3380" w:type="dxa"/>
          </w:tcPr>
          <w:p w:rsidR="00F3574C" w:rsidRPr="00F3574C" w:rsidRDefault="00F3574C" w:rsidP="00F35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74C">
              <w:rPr>
                <w:rFonts w:ascii="Times New Roman" w:hAnsi="Times New Roman" w:cs="Times New Roman"/>
                <w:sz w:val="28"/>
                <w:szCs w:val="28"/>
              </w:rPr>
              <w:t>Выявленные замечания</w:t>
            </w:r>
          </w:p>
        </w:tc>
      </w:tr>
      <w:tr w:rsidR="00F3574C" w:rsidTr="00F3574C">
        <w:tc>
          <w:tcPr>
            <w:tcW w:w="3379" w:type="dxa"/>
          </w:tcPr>
          <w:p w:rsidR="00F3574C" w:rsidRPr="00F3574C" w:rsidRDefault="00F3574C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 ЯНАО</w:t>
            </w:r>
          </w:p>
        </w:tc>
        <w:tc>
          <w:tcPr>
            <w:tcW w:w="3379" w:type="dxa"/>
          </w:tcPr>
          <w:p w:rsidR="00F3574C" w:rsidRPr="00F3574C" w:rsidRDefault="00F3574C" w:rsidP="00F357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09.01.2020-10.01.2020</w:t>
            </w:r>
          </w:p>
        </w:tc>
        <w:tc>
          <w:tcPr>
            <w:tcW w:w="3380" w:type="dxa"/>
          </w:tcPr>
          <w:p w:rsidR="00F3574C" w:rsidRPr="00F3574C" w:rsidRDefault="00F3574C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54C4" w:rsidTr="00F3574C">
        <w:tc>
          <w:tcPr>
            <w:tcW w:w="3379" w:type="dxa"/>
          </w:tcPr>
          <w:p w:rsidR="00FC54C4" w:rsidRDefault="00FC54C4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17D6D">
              <w:rPr>
                <w:rFonts w:ascii="PT Astra Serif" w:eastAsia="Calibri" w:hAnsi="PT Astra Serif" w:cs="Times New Roman"/>
              </w:rPr>
              <w:t>ДЗ ЯНАО</w:t>
            </w:r>
          </w:p>
        </w:tc>
        <w:tc>
          <w:tcPr>
            <w:tcW w:w="3379" w:type="dxa"/>
          </w:tcPr>
          <w:p w:rsidR="00FC54C4" w:rsidRDefault="00FC54C4" w:rsidP="00F357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7D6D">
              <w:rPr>
                <w:rFonts w:ascii="PT Astra Serif" w:eastAsia="Calibri" w:hAnsi="PT Astra Serif" w:cs="Times New Roman"/>
              </w:rPr>
              <w:t>15.01.2020 по 31.01.2020</w:t>
            </w:r>
          </w:p>
        </w:tc>
        <w:tc>
          <w:tcPr>
            <w:tcW w:w="3380" w:type="dxa"/>
          </w:tcPr>
          <w:p w:rsidR="00FC54C4" w:rsidRPr="00F3574C" w:rsidRDefault="00FC54C4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PT Astra Serif" w:eastAsia="Calibri" w:hAnsi="PT Astra Serif" w:cs="Times New Roman"/>
              </w:rPr>
              <w:t>В</w:t>
            </w:r>
            <w:r w:rsidRPr="00817D6D">
              <w:rPr>
                <w:rFonts w:ascii="PT Astra Serif" w:eastAsia="Calibri" w:hAnsi="PT Astra Serif" w:cs="Times New Roman"/>
              </w:rPr>
              <w:t>ыявлены нарушения и замечания</w:t>
            </w:r>
            <w:r w:rsidRPr="00817D6D">
              <w:rPr>
                <w:rFonts w:ascii="PT Astra Serif" w:eastAsia="Calibri" w:hAnsi="PT Astra Serif" w:cs="Times New Roman"/>
              </w:rPr>
              <w:t xml:space="preserve"> </w:t>
            </w:r>
            <w:r w:rsidRPr="00817D6D">
              <w:rPr>
                <w:rFonts w:ascii="PT Astra Serif" w:eastAsia="Calibri" w:hAnsi="PT Astra Serif" w:cs="Times New Roman"/>
              </w:rPr>
              <w:t>в сфере закупок</w:t>
            </w:r>
          </w:p>
        </w:tc>
      </w:tr>
      <w:tr w:rsidR="00FC54C4" w:rsidTr="00F3574C">
        <w:tc>
          <w:tcPr>
            <w:tcW w:w="3379" w:type="dxa"/>
          </w:tcPr>
          <w:p w:rsidR="00FC54C4" w:rsidRPr="00817D6D" w:rsidRDefault="00FC54C4" w:rsidP="00FC54C4">
            <w:pPr>
              <w:rPr>
                <w:rFonts w:ascii="PT Astra Serif" w:eastAsia="Calibri" w:hAnsi="PT Astra Serif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рокуратур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 г. </w:t>
            </w:r>
            <w:proofErr w:type="spellStart"/>
            <w:r>
              <w:rPr>
                <w:rFonts w:ascii="Times New Roman" w:hAnsi="Times New Roman" w:cs="Times New Roman"/>
              </w:rPr>
              <w:t>Лабытнанги</w:t>
            </w:r>
            <w:proofErr w:type="spellEnd"/>
          </w:p>
        </w:tc>
        <w:tc>
          <w:tcPr>
            <w:tcW w:w="3379" w:type="dxa"/>
          </w:tcPr>
          <w:p w:rsidR="00FC54C4" w:rsidRPr="00817D6D" w:rsidRDefault="00FC54C4" w:rsidP="00F3574C">
            <w:pPr>
              <w:jc w:val="center"/>
              <w:rPr>
                <w:rFonts w:ascii="PT Astra Serif" w:eastAsia="Calibri" w:hAnsi="PT Astra Serif" w:cs="Times New Roman"/>
              </w:rPr>
            </w:pPr>
            <w:r>
              <w:rPr>
                <w:rFonts w:ascii="Times New Roman" w:hAnsi="Times New Roman" w:cs="Times New Roman"/>
              </w:rPr>
              <w:t>январь 2020г</w:t>
            </w:r>
          </w:p>
        </w:tc>
        <w:tc>
          <w:tcPr>
            <w:tcW w:w="3380" w:type="dxa"/>
          </w:tcPr>
          <w:p w:rsidR="00FC54C4" w:rsidRDefault="00FC54C4" w:rsidP="00F3574C">
            <w:pPr>
              <w:rPr>
                <w:rFonts w:ascii="PT Astra Serif" w:eastAsia="Calibri" w:hAnsi="PT Astra Serif" w:cs="Times New Roman"/>
              </w:rPr>
            </w:pPr>
            <w:r>
              <w:rPr>
                <w:rFonts w:ascii="Times New Roman" w:hAnsi="Times New Roman" w:cs="Times New Roman"/>
              </w:rPr>
              <w:t>Замечания в части противодействия</w:t>
            </w:r>
            <w:r>
              <w:rPr>
                <w:rFonts w:ascii="Times New Roman" w:hAnsi="Times New Roman" w:cs="Times New Roman"/>
              </w:rPr>
              <w:t xml:space="preserve"> терроризму и экстремизму в ГБУЗ ЯНАО «ЛГБ»</w:t>
            </w:r>
          </w:p>
        </w:tc>
      </w:tr>
      <w:tr w:rsidR="00FC54C4" w:rsidTr="00F3574C">
        <w:tc>
          <w:tcPr>
            <w:tcW w:w="3379" w:type="dxa"/>
          </w:tcPr>
          <w:p w:rsidR="00FC54C4" w:rsidRDefault="00FC54C4" w:rsidP="00FC54C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Салехардский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отдел Северо-Уральского управления Федеральной службы по экологическому, технологическому и атомному надзору</w:t>
            </w:r>
          </w:p>
        </w:tc>
        <w:tc>
          <w:tcPr>
            <w:tcW w:w="3379" w:type="dxa"/>
          </w:tcPr>
          <w:p w:rsidR="00FC54C4" w:rsidRDefault="00FC54C4" w:rsidP="00F357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2020г</w:t>
            </w:r>
          </w:p>
        </w:tc>
        <w:tc>
          <w:tcPr>
            <w:tcW w:w="3380" w:type="dxa"/>
          </w:tcPr>
          <w:p w:rsidR="00FC54C4" w:rsidRDefault="00FC54C4" w:rsidP="00F35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 в части эксплуатации</w:t>
            </w:r>
            <w:r>
              <w:rPr>
                <w:rFonts w:ascii="Times New Roman" w:hAnsi="Times New Roman" w:cs="Times New Roman"/>
              </w:rPr>
              <w:t xml:space="preserve"> лифтового оборудования</w:t>
            </w:r>
          </w:p>
        </w:tc>
      </w:tr>
      <w:tr w:rsidR="00F3574C" w:rsidTr="00F3574C">
        <w:tc>
          <w:tcPr>
            <w:tcW w:w="3379" w:type="dxa"/>
          </w:tcPr>
          <w:p w:rsidR="00F3574C" w:rsidRPr="00F3574C" w:rsidRDefault="0018033F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ГУ РО ФСС РФ по ЯНАО</w:t>
            </w:r>
          </w:p>
        </w:tc>
        <w:tc>
          <w:tcPr>
            <w:tcW w:w="3379" w:type="dxa"/>
          </w:tcPr>
          <w:p w:rsidR="00F3574C" w:rsidRPr="00F3574C" w:rsidRDefault="0018033F" w:rsidP="00F357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25.02.2020-06.03.2020</w:t>
            </w:r>
          </w:p>
        </w:tc>
        <w:tc>
          <w:tcPr>
            <w:tcW w:w="3380" w:type="dxa"/>
          </w:tcPr>
          <w:p w:rsidR="00F3574C" w:rsidRPr="00F3574C" w:rsidRDefault="00FC54C4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нет</w:t>
            </w:r>
          </w:p>
        </w:tc>
      </w:tr>
      <w:tr w:rsidR="0018033F" w:rsidTr="00F3574C">
        <w:tc>
          <w:tcPr>
            <w:tcW w:w="3379" w:type="dxa"/>
          </w:tcPr>
          <w:p w:rsidR="0018033F" w:rsidRDefault="0018033F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ОНДиПР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Лабытнанги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УНДиПР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ГУ МЧС России по ЯНАО</w:t>
            </w:r>
          </w:p>
        </w:tc>
        <w:tc>
          <w:tcPr>
            <w:tcW w:w="3379" w:type="dxa"/>
          </w:tcPr>
          <w:p w:rsidR="0018033F" w:rsidRDefault="0018033F" w:rsidP="00F357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28.02.2020-23.03.2020</w:t>
            </w:r>
          </w:p>
        </w:tc>
        <w:tc>
          <w:tcPr>
            <w:tcW w:w="3380" w:type="dxa"/>
          </w:tcPr>
          <w:p w:rsidR="0018033F" w:rsidRPr="008E35DC" w:rsidRDefault="008E35DC" w:rsidP="00F3574C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8E35DC">
              <w:rPr>
                <w:rFonts w:ascii="Times New Roman" w:hAnsi="Times New Roman" w:cs="Times New Roman"/>
                <w:sz w:val="20"/>
                <w:szCs w:val="28"/>
              </w:rPr>
              <w:t>1. Не обеспечено исправное состояние систем и средств противопожарной защиты</w:t>
            </w:r>
            <w:proofErr w:type="gramStart"/>
            <w:r w:rsidRPr="008E35DC">
              <w:rPr>
                <w:rFonts w:ascii="Times New Roman" w:hAnsi="Times New Roman" w:cs="Times New Roman"/>
                <w:sz w:val="20"/>
                <w:szCs w:val="28"/>
              </w:rPr>
              <w:t>4</w:t>
            </w:r>
            <w:proofErr w:type="gramEnd"/>
          </w:p>
          <w:p w:rsidR="008E35DC" w:rsidRPr="008E35DC" w:rsidRDefault="008E35DC" w:rsidP="00F3574C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8E35DC">
              <w:rPr>
                <w:rFonts w:ascii="Times New Roman" w:hAnsi="Times New Roman" w:cs="Times New Roman"/>
                <w:sz w:val="20"/>
                <w:szCs w:val="28"/>
              </w:rPr>
              <w:t>2. Не обеспечено содержание наружных пожарных лестниц и ограждений на крышах</w:t>
            </w:r>
          </w:p>
        </w:tc>
      </w:tr>
      <w:tr w:rsidR="00F3574C" w:rsidTr="00F3574C">
        <w:tc>
          <w:tcPr>
            <w:tcW w:w="3379" w:type="dxa"/>
          </w:tcPr>
          <w:p w:rsidR="00F3574C" w:rsidRPr="00F3574C" w:rsidRDefault="0018033F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ГБУЗ «ЯНОПТД»</w:t>
            </w:r>
          </w:p>
        </w:tc>
        <w:tc>
          <w:tcPr>
            <w:tcW w:w="3379" w:type="dxa"/>
          </w:tcPr>
          <w:p w:rsidR="00F3574C" w:rsidRPr="00F3574C" w:rsidRDefault="0018033F" w:rsidP="00F357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18.03.2020</w:t>
            </w:r>
          </w:p>
        </w:tc>
        <w:tc>
          <w:tcPr>
            <w:tcW w:w="3380" w:type="dxa"/>
          </w:tcPr>
          <w:p w:rsidR="00F3574C" w:rsidRPr="00F3574C" w:rsidRDefault="0018033F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нет</w:t>
            </w:r>
          </w:p>
        </w:tc>
      </w:tr>
      <w:tr w:rsidR="00FC54C4" w:rsidTr="00F3574C">
        <w:tc>
          <w:tcPr>
            <w:tcW w:w="3379" w:type="dxa"/>
          </w:tcPr>
          <w:p w:rsidR="00FC54C4" w:rsidRDefault="00FC54C4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PT Astra Serif" w:eastAsia="Calibri" w:hAnsi="PT Astra Serif" w:cs="Times New Roman"/>
              </w:rPr>
              <w:t>Управление</w:t>
            </w:r>
            <w:r w:rsidRPr="00817D6D">
              <w:rPr>
                <w:rFonts w:ascii="PT Astra Serif" w:eastAsia="Calibri" w:hAnsi="PT Astra Serif" w:cs="Times New Roman"/>
              </w:rPr>
              <w:t xml:space="preserve"> контроля департамента  финансов ЯНАО</w:t>
            </w:r>
          </w:p>
        </w:tc>
        <w:tc>
          <w:tcPr>
            <w:tcW w:w="3379" w:type="dxa"/>
          </w:tcPr>
          <w:p w:rsidR="00FC54C4" w:rsidRDefault="00FC54C4" w:rsidP="00F357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7D6D">
              <w:rPr>
                <w:rFonts w:ascii="PT Astra Serif" w:eastAsia="Calibri" w:hAnsi="PT Astra Serif" w:cs="Times New Roman"/>
              </w:rPr>
              <w:t>30.03.2020 г. по 02.04.2020 г.</w:t>
            </w:r>
          </w:p>
        </w:tc>
        <w:tc>
          <w:tcPr>
            <w:tcW w:w="3380" w:type="dxa"/>
          </w:tcPr>
          <w:p w:rsidR="00FC54C4" w:rsidRDefault="00FC54C4" w:rsidP="00FC54C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17D6D">
              <w:rPr>
                <w:rFonts w:ascii="PT Astra Serif" w:eastAsia="Calibri" w:hAnsi="PT Astra Serif" w:cs="Times New Roman"/>
              </w:rPr>
              <w:t>нарушений в части соблюдения требований</w:t>
            </w:r>
            <w:r>
              <w:rPr>
                <w:rFonts w:ascii="PT Astra Serif" w:eastAsia="Calibri" w:hAnsi="PT Astra Serif" w:cs="Times New Roman"/>
              </w:rPr>
              <w:t>,</w:t>
            </w:r>
            <w:r w:rsidRPr="00817D6D">
              <w:rPr>
                <w:rFonts w:ascii="PT Astra Serif" w:eastAsia="Calibri" w:hAnsi="PT Astra Serif" w:cs="Times New Roman"/>
              </w:rPr>
              <w:t xml:space="preserve"> </w:t>
            </w:r>
            <w:r w:rsidRPr="00817D6D">
              <w:rPr>
                <w:rFonts w:ascii="PT Astra Serif" w:eastAsia="Calibri" w:hAnsi="PT Astra Serif" w:cs="Times New Roman"/>
              </w:rPr>
              <w:t>предусмотренных ФЗ №44-ФЗ</w:t>
            </w:r>
            <w:r>
              <w:rPr>
                <w:rFonts w:ascii="PT Astra Serif" w:eastAsia="Calibri" w:hAnsi="PT Astra Serif" w:cs="Times New Roman"/>
              </w:rPr>
              <w:t>,</w:t>
            </w:r>
            <w:r w:rsidRPr="00817D6D">
              <w:rPr>
                <w:rFonts w:ascii="PT Astra Serif" w:eastAsia="Calibri" w:hAnsi="PT Astra Serif" w:cs="Times New Roman"/>
              </w:rPr>
              <w:t xml:space="preserve"> не установлено</w:t>
            </w:r>
          </w:p>
        </w:tc>
      </w:tr>
      <w:tr w:rsidR="00F3574C" w:rsidTr="00F3574C">
        <w:tc>
          <w:tcPr>
            <w:tcW w:w="3379" w:type="dxa"/>
          </w:tcPr>
          <w:p w:rsidR="00F3574C" w:rsidRPr="00F3574C" w:rsidRDefault="0018033F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ОНДиПР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Лабытнанги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УНДиПР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ГУ МЧС России по ЯНАО</w:t>
            </w:r>
          </w:p>
        </w:tc>
        <w:tc>
          <w:tcPr>
            <w:tcW w:w="3379" w:type="dxa"/>
          </w:tcPr>
          <w:p w:rsidR="00F3574C" w:rsidRPr="00F3574C" w:rsidRDefault="0018033F" w:rsidP="00F357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30.04.2020-02.06.2020</w:t>
            </w:r>
          </w:p>
        </w:tc>
        <w:tc>
          <w:tcPr>
            <w:tcW w:w="3380" w:type="dxa"/>
          </w:tcPr>
          <w:p w:rsidR="00F3574C" w:rsidRPr="00F3574C" w:rsidRDefault="00F3574C" w:rsidP="00F3574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F3574C" w:rsidRPr="00F3574C" w:rsidRDefault="00F3574C" w:rsidP="00FC54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3574C" w:rsidRPr="00F3574C" w:rsidSect="00F3574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74C"/>
    <w:rsid w:val="0018033F"/>
    <w:rsid w:val="001E4978"/>
    <w:rsid w:val="008E35DC"/>
    <w:rsid w:val="00922B8C"/>
    <w:rsid w:val="00C24E55"/>
    <w:rsid w:val="00C60228"/>
    <w:rsid w:val="00CA7A8A"/>
    <w:rsid w:val="00F3574C"/>
    <w:rsid w:val="00F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ЯНАО "ЛГБ"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Нурматова Надежда Григорьевна</dc:creator>
  <cp:lastModifiedBy>Нурматова Надежда Григорьевна</cp:lastModifiedBy>
  <cp:revision>1</cp:revision>
  <dcterms:created xsi:type="dcterms:W3CDTF">2020-08-05T10:34:00Z</dcterms:created>
  <dcterms:modified xsi:type="dcterms:W3CDTF">2020-08-05T11:17:00Z</dcterms:modified>
</cp:coreProperties>
</file>