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A2B92">
      <w:pPr>
        <w:pStyle w:val="ConsPlusNormal"/>
        <w:jc w:val="both"/>
        <w:outlineLvl w:val="0"/>
      </w:pPr>
    </w:p>
    <w:p w:rsidR="00000000" w:rsidRPr="006A47A6" w:rsidRDefault="006A2B92">
      <w:pPr>
        <w:pStyle w:val="ConsPlusTitle"/>
        <w:jc w:val="center"/>
        <w:outlineLvl w:val="0"/>
      </w:pPr>
      <w:r w:rsidRPr="006A47A6">
        <w:t>МИНИСТЕРСТВО ЗДРАВООХРАНЕНИЯ РОССИЙСКОЙ ФЕДЕРАЦИИ</w:t>
      </w:r>
    </w:p>
    <w:p w:rsidR="00000000" w:rsidRPr="006A47A6" w:rsidRDefault="006A2B92">
      <w:pPr>
        <w:pStyle w:val="ConsPlusTitle"/>
        <w:jc w:val="center"/>
      </w:pPr>
    </w:p>
    <w:p w:rsidR="00000000" w:rsidRPr="006A47A6" w:rsidRDefault="006A2B92">
      <w:pPr>
        <w:pStyle w:val="ConsPlusTitle"/>
        <w:jc w:val="center"/>
      </w:pPr>
      <w:r w:rsidRPr="006A47A6">
        <w:t>ПИСЬМО</w:t>
      </w:r>
    </w:p>
    <w:p w:rsidR="00000000" w:rsidRPr="006A47A6" w:rsidRDefault="006A2B92">
      <w:pPr>
        <w:pStyle w:val="ConsPlusTitle"/>
        <w:jc w:val="center"/>
      </w:pPr>
      <w:r w:rsidRPr="006A47A6">
        <w:t>от 15 августа 2018 г. N 11-8/10/2-5437</w:t>
      </w:r>
    </w:p>
    <w:p w:rsidR="00000000" w:rsidRPr="006A47A6" w:rsidRDefault="006A2B92">
      <w:pPr>
        <w:pStyle w:val="ConsPlusNormal"/>
        <w:jc w:val="center"/>
      </w:pPr>
    </w:p>
    <w:p w:rsidR="00000000" w:rsidRPr="006A47A6" w:rsidRDefault="006A2B92">
      <w:pPr>
        <w:pStyle w:val="ConsPlusNormal"/>
        <w:ind w:firstLine="540"/>
        <w:jc w:val="both"/>
      </w:pPr>
      <w:r w:rsidRPr="006A47A6">
        <w:t>Министерство здравоохран</w:t>
      </w:r>
      <w:r w:rsidRPr="006A47A6">
        <w:t>ения Российской Федерации в целях обеспечения информированности граждан по вопросам бесплатного оказания медицинской помощи направляет для использования в работе "</w:t>
      </w:r>
      <w:r w:rsidR="006A47A6">
        <w:t>Памятку</w:t>
      </w:r>
      <w:r w:rsidRPr="006A47A6">
        <w:t xml:space="preserve"> для граждан о гарантиях бесплатного оказания медиц</w:t>
      </w:r>
      <w:r w:rsidRPr="006A47A6">
        <w:t>инской помощи".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Прошу обеспечить размещение текста</w:t>
      </w:r>
      <w:bookmarkStart w:id="0" w:name="_GoBack"/>
      <w:bookmarkEnd w:id="0"/>
      <w:r w:rsidRPr="006A47A6">
        <w:t xml:space="preserve"> памятки на своих официальных сайтах, довести ее до медицинских организаций, участвующих в реализации территориальных программ государственных гарантий для информирования граждан об их правах на бесплатную </w:t>
      </w:r>
      <w:r w:rsidRPr="006A47A6">
        <w:t>медицинскую помощь.</w:t>
      </w:r>
    </w:p>
    <w:p w:rsidR="00000000" w:rsidRPr="006A47A6" w:rsidRDefault="006A2B92">
      <w:pPr>
        <w:pStyle w:val="ConsPlusNormal"/>
        <w:ind w:firstLine="540"/>
        <w:jc w:val="both"/>
      </w:pPr>
    </w:p>
    <w:p w:rsidR="00000000" w:rsidRPr="006A47A6" w:rsidRDefault="006A2B92">
      <w:pPr>
        <w:pStyle w:val="ConsPlusNormal"/>
        <w:jc w:val="right"/>
      </w:pPr>
      <w:r w:rsidRPr="006A47A6">
        <w:t>В.И.СКВОРЦОВА</w:t>
      </w:r>
    </w:p>
    <w:p w:rsidR="00000000" w:rsidRPr="006A47A6" w:rsidRDefault="006A2B92">
      <w:pPr>
        <w:pStyle w:val="ConsPlusNormal"/>
        <w:jc w:val="right"/>
      </w:pPr>
    </w:p>
    <w:p w:rsidR="00000000" w:rsidRPr="006A47A6" w:rsidRDefault="006A2B92">
      <w:pPr>
        <w:pStyle w:val="ConsPlusNormal"/>
        <w:jc w:val="right"/>
      </w:pPr>
    </w:p>
    <w:p w:rsidR="00000000" w:rsidRPr="006A47A6" w:rsidRDefault="006A2B92">
      <w:pPr>
        <w:pStyle w:val="ConsPlusNormal"/>
        <w:jc w:val="right"/>
      </w:pPr>
    </w:p>
    <w:p w:rsidR="00000000" w:rsidRPr="006A47A6" w:rsidRDefault="006A2B92">
      <w:pPr>
        <w:pStyle w:val="ConsPlusNormal"/>
        <w:jc w:val="right"/>
      </w:pPr>
    </w:p>
    <w:p w:rsidR="00000000" w:rsidRPr="006A47A6" w:rsidRDefault="006A2B92">
      <w:pPr>
        <w:pStyle w:val="ConsPlusNormal"/>
        <w:jc w:val="right"/>
      </w:pPr>
    </w:p>
    <w:p w:rsidR="00000000" w:rsidRPr="006A47A6" w:rsidRDefault="006A2B92">
      <w:pPr>
        <w:pStyle w:val="ConsPlusNormal"/>
        <w:jc w:val="right"/>
        <w:outlineLvl w:val="0"/>
      </w:pPr>
      <w:r w:rsidRPr="006A47A6">
        <w:t>Приложение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Title"/>
        <w:jc w:val="center"/>
      </w:pPr>
      <w:r w:rsidRPr="006A47A6">
        <w:t>МИНИСТЕРСТВО ЗДРАВООХРАНЕНИЯ РОССИЙСКОЙ ФЕДЕРАЦИИ</w:t>
      </w:r>
    </w:p>
    <w:p w:rsidR="00000000" w:rsidRPr="006A47A6" w:rsidRDefault="006A2B92">
      <w:pPr>
        <w:pStyle w:val="ConsPlusTitle"/>
        <w:jc w:val="center"/>
      </w:pPr>
    </w:p>
    <w:p w:rsidR="00000000" w:rsidRPr="006A47A6" w:rsidRDefault="006A2B92">
      <w:pPr>
        <w:pStyle w:val="ConsPlusTitle"/>
        <w:jc w:val="center"/>
      </w:pPr>
      <w:bookmarkStart w:id="1" w:name="Par19"/>
      <w:bookmarkEnd w:id="1"/>
      <w:r w:rsidRPr="006A47A6">
        <w:t>ПАМЯТКА</w:t>
      </w:r>
    </w:p>
    <w:p w:rsidR="00000000" w:rsidRPr="006A47A6" w:rsidRDefault="006A2B92">
      <w:pPr>
        <w:pStyle w:val="ConsPlusTitle"/>
        <w:jc w:val="center"/>
      </w:pPr>
      <w:r w:rsidRPr="006A47A6">
        <w:t>ДЛЯ ГРАЖДАН О ГАРАНТИЯХ БЕСПЛАТНОГО ОКАЗАНИЯ</w:t>
      </w:r>
    </w:p>
    <w:p w:rsidR="00000000" w:rsidRPr="006A47A6" w:rsidRDefault="006A2B92">
      <w:pPr>
        <w:pStyle w:val="ConsPlusTitle"/>
        <w:jc w:val="center"/>
      </w:pPr>
      <w:r w:rsidRPr="006A47A6">
        <w:t>МЕДИЦИНСКОЙ ПОМОЩИ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Normal"/>
        <w:ind w:firstLine="540"/>
        <w:jc w:val="both"/>
      </w:pPr>
      <w:r w:rsidRPr="006A47A6">
        <w:t>В соответствии со</w:t>
      </w:r>
      <w:r w:rsidR="006A47A6">
        <w:t xml:space="preserve"> статьей 41 </w:t>
      </w:r>
      <w:r w:rsidRPr="006A47A6">
        <w:t>Конституции Российской Федерации каждый гражданин имеет право на охрану здор</w:t>
      </w:r>
      <w:r w:rsidRPr="006A47A6">
        <w:t xml:space="preserve">овья и бесплатную медицинскую помощь, оказываемую в гарантированном объеме без </w:t>
      </w:r>
      <w:r w:rsidR="006A47A6">
        <w:t xml:space="preserve">взимания платы в соответствии с Программой </w:t>
      </w:r>
      <w:r w:rsidRPr="006A47A6">
        <w:t>государственных гарантий бесплатного оказания граждана</w:t>
      </w:r>
      <w:r w:rsidRPr="006A47A6">
        <w:t>м медицинской помощи (далее - Программа), ежегодно утверждаемой Правительством Российской Федерации.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Основными государствен</w:t>
      </w:r>
      <w:r w:rsidR="006A47A6">
        <w:t xml:space="preserve">ными источниками финансирования Программы </w:t>
      </w:r>
      <w:r w:rsidRPr="006A47A6">
        <w:t>являются ср</w:t>
      </w:r>
      <w:r w:rsidRPr="006A47A6">
        <w:t>едства системы обязательного медицинского страхования и бюджетные средства.</w:t>
      </w:r>
    </w:p>
    <w:p w:rsidR="00000000" w:rsidRPr="006A47A6" w:rsidRDefault="006A47A6">
      <w:pPr>
        <w:pStyle w:val="ConsPlusNormal"/>
        <w:spacing w:before="200"/>
        <w:ind w:firstLine="540"/>
        <w:jc w:val="both"/>
      </w:pPr>
      <w:r>
        <w:t xml:space="preserve">На основе Программы </w:t>
      </w:r>
      <w:r w:rsidR="006A2B92" w:rsidRPr="006A47A6">
        <w:t>субъекты Российской Федерации ежегодно утверждают территориальные программы госу</w:t>
      </w:r>
      <w:r w:rsidR="006A2B92" w:rsidRPr="006A47A6">
        <w:t>дарственных гарантий бесплатного оказания медицинской помощи (далее - территориальные программы).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Title"/>
        <w:ind w:firstLine="540"/>
        <w:jc w:val="both"/>
        <w:outlineLvl w:val="1"/>
      </w:pPr>
      <w:r w:rsidRPr="006A47A6">
        <w:t>1. Какие виды медицинской помощи Вам оказываются бесплатно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47A6">
      <w:pPr>
        <w:pStyle w:val="ConsPlusNormal"/>
        <w:ind w:firstLine="540"/>
        <w:jc w:val="both"/>
      </w:pPr>
      <w:r>
        <w:t xml:space="preserve">В рамках Программы </w:t>
      </w:r>
      <w:r w:rsidR="006A2B92" w:rsidRPr="006A47A6">
        <w:t>бесплатно предоставляются: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1. Первичная медико-санитарная помощь, включающая: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первичную доврачебную помощь, которая оказывается фельдшерами, акушерами и другими медицинскими работниками со средним медицинским образованием в амбулаторных условиях, в усл</w:t>
      </w:r>
      <w:r w:rsidRPr="006A47A6">
        <w:t>овиях дневного стационара;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первичную врачебную помощь, которая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первичную специализированн</w:t>
      </w:r>
      <w:r w:rsidRPr="006A47A6">
        <w:t>ую медицинскую помощь, которая оказывается врачами-специалистами.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2. Специализированная медицинская помощь, которая оказывается в стационарных условиях и в условиях дневного стационара врачами-специалистами и включает профилактику, диагностику и лечение за</w:t>
      </w:r>
      <w:r w:rsidRPr="006A47A6">
        <w:t>болеваний и состояний, в том числе в период беременности, родов и послеродовой период, требующих использования специальных методов и сложных медицинских технологий.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3. Высокотехнологичная медицинская помощь с применением новых сложных и (или) уникальных ме</w:t>
      </w:r>
      <w:r w:rsidRPr="006A47A6">
        <w:t>тодов лечения, а также ресурсоемких методов лечения с научно доказанной эффективностью, в том числе клеточных технологий, роботизированной техники.</w:t>
      </w:r>
    </w:p>
    <w:p w:rsidR="00000000" w:rsidRPr="006A47A6" w:rsidRDefault="006A47A6">
      <w:pPr>
        <w:pStyle w:val="ConsPlusNormal"/>
        <w:spacing w:before="200"/>
        <w:ind w:firstLine="540"/>
        <w:jc w:val="both"/>
      </w:pPr>
      <w:r>
        <w:lastRenderedPageBreak/>
        <w:t xml:space="preserve">С перечнем </w:t>
      </w:r>
      <w:r w:rsidR="006A2B92" w:rsidRPr="006A47A6">
        <w:t>видов высокотехнологичной медицинской помощи, содержащим, в том числе, методы лечения и источники финансового обеспечения, Вы можете ознакомиться в приложении к Программе.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4. Скорая медицинская помощь, которая ок</w:t>
      </w:r>
      <w:r w:rsidRPr="006A47A6">
        <w:t>азывается государственными и муниципальными медицинскими организациями при заболеваниях, несчастных случаях, травмах, отравлениях и других состояниях, требующих срочного медицинского вмешательства. При необходимости осуществляется медицинская эвакуация.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Для избавления от боли и облегчения других тяжелых проявлений заболевания, в целях улучшения качества жизни неизлечимо больных пациентов гражданам предоставляется паллиативная медицинская помощь в амбулаторных и стационарных условиях.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Вышеуказанные виды ме</w:t>
      </w:r>
      <w:r w:rsidRPr="006A47A6">
        <w:t>дицинской помощи включают бесплатное проведение: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медицинской реабилитации;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экстракорпорального оплодотворения (ЭКО);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различных видов диализа;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химиотерапии при злокачественных заболеваниях;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профилактических мероприятий, включая: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профилактические</w:t>
      </w:r>
      <w:r w:rsidRPr="006A47A6">
        <w:t xml:space="preserve"> медицинские осмотры, в том числе детей, работающих и неработающих граждан, обучающихся в образовательных организациях по очной форме, в связи с занятиями физической культурой и спортом;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диспансеризацию, в том числе пребывающих в стационарных учреждениях</w:t>
      </w:r>
      <w:r w:rsidRPr="006A47A6">
        <w:t xml:space="preserve"> детей-сирот и детей, находящихся в трудной жизненной ситуации, а также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семью. Граждане проходят</w:t>
      </w:r>
      <w:r w:rsidRPr="006A47A6">
        <w:t xml:space="preserve"> диспансеризацию бесплатно в медицинской организации, в которой они получают первичную медико-санитарную помощь. Большинство мероприятий в рамках диспансеризации проводятся 1 раз в 3 года, за исключением маммографии для женщин в возрасте от 51 до 69 лет и </w:t>
      </w:r>
      <w:r w:rsidRPr="006A47A6">
        <w:t xml:space="preserve">исследования кала на скрытую кровь для граждан от 49 до 73 лет, которые проводятся 1 раз </w:t>
      </w:r>
      <w:proofErr w:type="gramStart"/>
      <w:r w:rsidRPr="006A47A6">
        <w:t>в</w:t>
      </w:r>
      <w:proofErr w:type="gramEnd"/>
      <w:r w:rsidRPr="006A47A6">
        <w:t xml:space="preserve"> 2 года;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диспансерное наблюдение граждан, страдающих социально значимыми заболеваниями и заболеваниями, представляющими опасность для окружающих, а также лиц, страд</w:t>
      </w:r>
      <w:r w:rsidRPr="006A47A6">
        <w:t>ающих хроническими заболеваниями, функциональными расстройствами, иными состояниями.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Кроме того, </w:t>
      </w:r>
      <w:r w:rsidR="006A47A6">
        <w:t xml:space="preserve">Программой </w:t>
      </w:r>
      <w:r w:rsidRPr="006A47A6">
        <w:t>гарантируется проведение: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- </w:t>
      </w:r>
      <w:proofErr w:type="spellStart"/>
      <w:r w:rsidRPr="006A47A6">
        <w:t>пренатальной</w:t>
      </w:r>
      <w:proofErr w:type="spellEnd"/>
      <w:r w:rsidRPr="006A47A6">
        <w:t xml:space="preserve"> (дородовой) диагностики нар</w:t>
      </w:r>
      <w:r w:rsidRPr="006A47A6">
        <w:t>ушений развития ребенка у беременных женщин;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неонатального скрининга на 5 наследственных и врожденных заболеваний у новорожденных детей;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- </w:t>
      </w:r>
      <w:proofErr w:type="spellStart"/>
      <w:r w:rsidRPr="006A47A6">
        <w:t>аудиологического</w:t>
      </w:r>
      <w:proofErr w:type="spellEnd"/>
      <w:r w:rsidRPr="006A47A6">
        <w:t xml:space="preserve"> скрининга у новорожденных детей и детей первого года жизни.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Граждане обеспечиваются лекарственными</w:t>
      </w:r>
      <w:r w:rsidRPr="006A47A6">
        <w:t xml:space="preserve"> препаратами в соответствии с</w:t>
      </w:r>
      <w:r w:rsidR="006A47A6">
        <w:t xml:space="preserve"> Программой</w:t>
      </w:r>
      <w:r w:rsidRPr="006A47A6">
        <w:t>.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Title"/>
        <w:ind w:firstLine="540"/>
        <w:jc w:val="both"/>
        <w:outlineLvl w:val="1"/>
      </w:pPr>
      <w:r w:rsidRPr="006A47A6">
        <w:t>2. Каковы предельные сроки ожидания Вами медицинской помощи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Normal"/>
        <w:ind w:firstLine="540"/>
        <w:jc w:val="both"/>
      </w:pPr>
      <w:r w:rsidRPr="006A47A6">
        <w:t>Медицинская помощь оказывается гражданам в трех формах - плановая, неотл</w:t>
      </w:r>
      <w:r w:rsidRPr="006A47A6">
        <w:t>ожная и экстренная.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Экстренная форма предусматривает оказание медицинской помощи при внезапных острых заболеваниях, состояниях, обострении хронических заболеваний, представляющих угрозу жизни пациента. При этом медицинская помощь в экстренной форме оказыва</w:t>
      </w:r>
      <w:r w:rsidRPr="006A47A6">
        <w:t>ется медицинской организацией и медицинским работником гражданину безотлагательно и бесплатно. Отказ в ее оказании не допускается.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Неотложная форма предусматривает оказание медицинской помощи при внезапных острых заболеваниях, состояниях, обострении хронич</w:t>
      </w:r>
      <w:r w:rsidRPr="006A47A6">
        <w:t>еских заболеваний без явных признаков угрозы жизни пациента.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Плановая форма предусматривает оказание медицинской помощи при проведении профилактических мероприятий, при заболеваниях и состояниях, не сопровождающихся угрозой жизни пациента, не требующих экс</w:t>
      </w:r>
      <w:r w:rsidRPr="006A47A6">
        <w:t xml:space="preserve">тренной и неотложной медицинской помощи, и отсрочка оказания которой на определенное </w:t>
      </w:r>
      <w:r w:rsidRPr="006A47A6">
        <w:lastRenderedPageBreak/>
        <w:t>время не повлечет за собой ухудшение состояния пациента, угрозу его жизни и здоровью.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В зависимости от этих форм Правительством Российской Федерации устанавливаются предел</w:t>
      </w:r>
      <w:r w:rsidRPr="006A47A6">
        <w:t>ьные сроки ожидания медицинской помощи.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Так, сроки ожидания оказания первичной медико-санитарной помощи в неотложной форме не должны превышать 2 часов с момента обращения пациента в медицинскую организацию.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Сроки ожидания оказания медицинской помощи в план</w:t>
      </w:r>
      <w:r w:rsidRPr="006A47A6">
        <w:t xml:space="preserve">овой форме </w:t>
      </w:r>
      <w:proofErr w:type="gramStart"/>
      <w:r w:rsidRPr="006A47A6">
        <w:t>для</w:t>
      </w:r>
      <w:proofErr w:type="gramEnd"/>
      <w:r w:rsidRPr="006A47A6">
        <w:t>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приема врачами-терапевтами участковыми, врачами общей практики (семейными врачами), врачами-педиатрами участковыми не должны превышать 24 часов с момента обращения пациента в медицинскую организацию;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проведения консультаций врачей-специалистов не должны превышать 14 календарных дней со дня обращения пациента в медицинскую организацию;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- проведения диагностических инструментальных (рентгенографические исследования, включая маммографию, функциональная </w:t>
      </w:r>
      <w:r w:rsidRPr="006A47A6">
        <w:t>диагностика, ультразвуковые исследования) и лабораторных исследований при оказании первичной медико-санитарной помощи не должны превышать 14 календарных дней со дня назначения;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проведения компьютерной томографии (включая однофотонную эмиссионную компьюте</w:t>
      </w:r>
      <w:r w:rsidRPr="006A47A6">
        <w:t>рную томографию), магнитно-резонансной томографии и ангиографии при оказании первичной медико-санитарной помощи не должны превышать 30 календарных дней, а для пациентов с онкологическими заболеваниями - 14 календарных дней со дня назначения;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специализиро</w:t>
      </w:r>
      <w:r w:rsidRPr="006A47A6">
        <w:t xml:space="preserve">ванной (за исключением высокотехнологичной) медицинской помощи не должны превышать 30 календарных дней со дня выдачи лечащим врачом направления на госпитализацию, а для пациентов с онкологическими заболеваниями - 14 календарных дней с момента установления </w:t>
      </w:r>
      <w:r w:rsidRPr="006A47A6">
        <w:t>диагноза заболевания.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Время </w:t>
      </w:r>
      <w:proofErr w:type="spellStart"/>
      <w:r w:rsidRPr="006A47A6">
        <w:t>доезда</w:t>
      </w:r>
      <w:proofErr w:type="spellEnd"/>
      <w:r w:rsidRPr="006A47A6">
        <w:t xml:space="preserve"> до пациента бригад скорой медицинской помощи при оказании скорой медицинской помощи в экстренной форме не должно превышать 20 минут с момента ее вызова. При этом в территориальных программах время </w:t>
      </w:r>
      <w:proofErr w:type="spellStart"/>
      <w:r w:rsidRPr="006A47A6">
        <w:t>доезда</w:t>
      </w:r>
      <w:proofErr w:type="spellEnd"/>
      <w:r w:rsidRPr="006A47A6">
        <w:t xml:space="preserve"> бригад скорой мед</w:t>
      </w:r>
      <w:r w:rsidRPr="006A47A6">
        <w:t>ицинской помощи может быть обоснованно скорректировано с учетом транспортной доступности, плотности населения, а также климатических и географических особенностей регионов.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Title"/>
        <w:ind w:firstLine="540"/>
        <w:jc w:val="both"/>
        <w:outlineLvl w:val="1"/>
      </w:pPr>
      <w:r w:rsidRPr="006A47A6">
        <w:t>3. За что Вы не должны платить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Normal"/>
        <w:ind w:firstLine="540"/>
        <w:jc w:val="both"/>
      </w:pPr>
      <w:proofErr w:type="gramStart"/>
      <w:r w:rsidRPr="006A47A6">
        <w:t>В соответствии с законодательством Российской Феде</w:t>
      </w:r>
      <w:r w:rsidRPr="006A47A6">
        <w:t>рации в сфере охраны здоровья граждан при оказании медицинской помощи в рамках</w:t>
      </w:r>
      <w:proofErr w:type="gramEnd"/>
      <w:r w:rsidRPr="006A47A6">
        <w:t xml:space="preserve"> </w:t>
      </w:r>
      <w:r w:rsidR="006A47A6">
        <w:t xml:space="preserve"> Программы </w:t>
      </w:r>
      <w:r w:rsidRPr="006A47A6">
        <w:t>и территориальных программ не подлежат оплате за счет личных средств граждан: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оказани</w:t>
      </w:r>
      <w:r w:rsidRPr="006A47A6">
        <w:t>е медицинских услуг;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назначение и применение в стационарных условиях, в условиях дневного стационара, при оказании медицинской помощи в экстренной и неотложной форме лекарственных препаратов по медицинским показаниям: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а) включенных в </w:t>
      </w:r>
      <w:r w:rsidR="006A47A6">
        <w:t xml:space="preserve"> перечень </w:t>
      </w:r>
      <w:r w:rsidRPr="006A47A6">
        <w:t>жизненно необходимых и в</w:t>
      </w:r>
      <w:r w:rsidRPr="006A47A6">
        <w:t>ажнейших лекарственных препаратов;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б) не входящих в перечень жизненно необходимых и важнейших лекарственных препаратов, в случаях их замены из-за индивидуальной непереносимости, по жизненным показаниям;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назначение и применение медицинских изделий, компон</w:t>
      </w:r>
      <w:r w:rsidRPr="006A47A6">
        <w:t>ентов крови, лечебного питания, в том числе специализированных продуктов лечебного питания по медицинским показаниям;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размещение в маломестных палатах (боксах) пациентов по медицинским и (или) эпидемиологическим показаниям;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для детей в возрасте до четы</w:t>
      </w:r>
      <w:r w:rsidRPr="006A47A6">
        <w:t>рех лет создание условий пребывания в стационарных условиях, включая предоставление спального места и питания, при совместном нахождении одного из родителей, иного члена семьи или иного законного представителя в медицинской организации, а для ребенка старш</w:t>
      </w:r>
      <w:r w:rsidRPr="006A47A6">
        <w:t>е указанного возраста - при наличии медицинских показаний;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- транспортные услуги при сопровождении медицинским работником пациента, находящегося на </w:t>
      </w:r>
      <w:r w:rsidRPr="006A47A6">
        <w:lastRenderedPageBreak/>
        <w:t>лечении в стационарных условиях, в случае необходимости проведения ему диагностических исследований при отсу</w:t>
      </w:r>
      <w:r w:rsidRPr="006A47A6">
        <w:t>тствии возможности их проведения медицинской организацией, оказывающей медицинскую помощь.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Title"/>
        <w:ind w:firstLine="540"/>
        <w:jc w:val="both"/>
        <w:outlineLvl w:val="1"/>
      </w:pPr>
      <w:r w:rsidRPr="006A47A6">
        <w:t>4. О платных медицинских услугах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Normal"/>
        <w:ind w:firstLine="540"/>
        <w:jc w:val="both"/>
      </w:pPr>
      <w:r w:rsidRPr="006A47A6">
        <w:t>В соответствии с законодательством Российской Федерации граждане имеют право на получение платных медицинских услуг, предоставляем</w:t>
      </w:r>
      <w:r w:rsidRPr="006A47A6">
        <w:t>ых по их желанию при оказании медицинской помощи, и платных немедицинских услуг (бытовых, сервисных, транспортных и иных услуг), предоставляемых дополнительно при оказании медицинской помощи.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При этом платные медицинские услуги могут оказываться в полном о</w:t>
      </w:r>
      <w:r w:rsidRPr="006A47A6">
        <w:t>бъеме медицинской помощи либо по Вашей просьбе в виде осуществления отдельных консультаций или медицинских вмешательств.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Медицинские органи</w:t>
      </w:r>
      <w:r w:rsidR="006A47A6">
        <w:t xml:space="preserve">зации, участвующие в реализации Программы </w:t>
      </w:r>
      <w:r w:rsidRPr="006A47A6">
        <w:t>и территориальных программ, имеют право оказывать Вам платные медицинские услуги: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на иных условиях, чем предусмотрено Программой, территориальными программами и (или) целевыми программами. Вам следует ознакомиться с</w:t>
      </w:r>
      <w:r w:rsidR="006A47A6">
        <w:t xml:space="preserve"> важным для гражданина разделом Программы </w:t>
      </w:r>
      <w:r w:rsidRPr="006A47A6">
        <w:t>и территориальной программы - "Порядок и условия бесплатного оказания гражданам медицинской помощи".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- </w:t>
      </w:r>
      <w:proofErr w:type="gramStart"/>
      <w:r w:rsidRPr="006A47A6">
        <w:t>п</w:t>
      </w:r>
      <w:proofErr w:type="gramEnd"/>
      <w:r w:rsidRPr="006A47A6">
        <w:t>ри оказании медицинских услуг анонимно, за исключением случаев, предусмотренных законодательством Российской Федерации;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гражданам иностранных государств, лицам без гражданства, за исключением лиц, застрахованных по обязательному медицинскому страхован</w:t>
      </w:r>
      <w:r w:rsidRPr="006A47A6">
        <w:t>ию, и гражданам Российской Федерации, не проживающим постоянно на ее территории и не являющимся застрахованными по обязательному медицинскому страхованию, если иное не предусмотрено международными договорами Российской Федерации;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при самостоятельном обра</w:t>
      </w:r>
      <w:r w:rsidRPr="006A47A6">
        <w:t>щении за получением медицинских услуг, за исключением: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а) самостоятельного обращения гражданина в медицинскую организацию, выбранную им не чаще одного раза в год (за исключением изменения места жительства или места пребывания);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б) оказания медицинской помо</w:t>
      </w:r>
      <w:r w:rsidRPr="006A47A6">
        <w:t>щи в экстренной и неотложной форме при самостоятельном обращении гражданина в медицинскую организацию;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в) направления на предоставление медицинских услуг врачом-терапевтом участковым, врачом-педиатром участковым, врачом общей практики (семейным врачом), вр</w:t>
      </w:r>
      <w:r w:rsidRPr="006A47A6">
        <w:t>ачом-специалистом, фельдшером, а также оказания первичной специализированной медико-санитарной помощи, специализированной медицинской помощи по направлению лечащего врача;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г) иных случаев, предусмотренных законодательством в сфере охраны здоровья.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Отказ па</w:t>
      </w:r>
      <w:r w:rsidRPr="006A47A6">
        <w:t>циента от предлагаемых платных медицинских услуг не может быть причиной уменьшения видов и объема оказываемой медицинской помощи, предоставляемых такому пациенту без взимания платы в рамках</w:t>
      </w:r>
      <w:r w:rsidR="006A47A6">
        <w:t xml:space="preserve"> Программы </w:t>
      </w:r>
      <w:r w:rsidRPr="006A47A6">
        <w:t>и территориальных программ.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Title"/>
        <w:ind w:firstLine="540"/>
        <w:jc w:val="both"/>
        <w:outlineLvl w:val="1"/>
      </w:pPr>
      <w:r w:rsidRPr="006A47A6">
        <w:t>5. Куда обращаться по возникающим вопросам и при нарушении Ваших прав на бесплатную медицинскую помощь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Normal"/>
        <w:ind w:firstLine="540"/>
        <w:jc w:val="both"/>
      </w:pPr>
      <w:r w:rsidRPr="006A47A6">
        <w:t>По вопросам бесплатного оказания медицинской помощи и в случае нарушения прав граждан на ее предост</w:t>
      </w:r>
      <w:r w:rsidRPr="006A47A6">
        <w:t xml:space="preserve">авление, разрешения конфликтных ситуаций, в том числе при отказах в предоставлении медицинской помощи, взимания денежных средств за ее оказание следует обращаться </w:t>
      </w:r>
      <w:proofErr w:type="gramStart"/>
      <w:r w:rsidRPr="006A47A6">
        <w:t>в</w:t>
      </w:r>
      <w:proofErr w:type="gramEnd"/>
      <w:r w:rsidRPr="006A47A6">
        <w:t>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администрацию медицинской организации - к заведующему отделением, руководителю медицинск</w:t>
      </w:r>
      <w:r w:rsidRPr="006A47A6">
        <w:t>ой организации;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в офис страховой медицинской организации, включая страхового представителя, - очно или по телефону, номер которого указан в страховом полисе;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территориальный орган управления здравоохранением и территориальный орган Росздравнадзора, тер</w:t>
      </w:r>
      <w:r w:rsidRPr="006A47A6">
        <w:t>риториальный фонд обязательного медицинского страхования;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общественные советы (организации) по защите прав пациентов при органе государственной власти субъекта Российской Федерации в сфере охраны здоровья и при территориальном органе Росздравнадзора;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lastRenderedPageBreak/>
        <w:t>- п</w:t>
      </w:r>
      <w:r w:rsidRPr="006A47A6">
        <w:t xml:space="preserve">рофессиональные некоммерческие медицинские и </w:t>
      </w:r>
      <w:proofErr w:type="spellStart"/>
      <w:r w:rsidRPr="006A47A6">
        <w:t>пациентские</w:t>
      </w:r>
      <w:proofErr w:type="spellEnd"/>
      <w:r w:rsidRPr="006A47A6">
        <w:t xml:space="preserve"> организации;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федеральные органы власти и организации, включая Министерство здравоохранения Российской Федерации, Федеральный фонд обязательного медицинского страхования, Росздравнадзор и пр.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Title"/>
        <w:ind w:firstLine="540"/>
        <w:jc w:val="both"/>
        <w:outlineLvl w:val="1"/>
      </w:pPr>
      <w:r w:rsidRPr="006A47A6">
        <w:t>6. Чт</w:t>
      </w:r>
      <w:r w:rsidRPr="006A47A6">
        <w:t>о Вам следует знать о страховых представителях страховых медицинских организаций</w:t>
      </w:r>
    </w:p>
    <w:p w:rsidR="00000000" w:rsidRPr="006A47A6" w:rsidRDefault="006A2B92">
      <w:pPr>
        <w:pStyle w:val="ConsPlusNormal"/>
        <w:jc w:val="both"/>
      </w:pPr>
    </w:p>
    <w:p w:rsidR="00000000" w:rsidRPr="006A47A6" w:rsidRDefault="006A2B92">
      <w:pPr>
        <w:pStyle w:val="ConsPlusNormal"/>
        <w:ind w:firstLine="540"/>
        <w:jc w:val="both"/>
      </w:pPr>
      <w:r w:rsidRPr="006A47A6">
        <w:t>Страховой представитель - это сотрудник страховой медицинской организации, прошедший специальное обучение, представляющий Ваши интересы и обеспечивающий Ваше индивидуальное с</w:t>
      </w:r>
      <w:r w:rsidRPr="006A47A6">
        <w:t>опровождение при оказании медицинской помощи, предусмотренной законодательством.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Страховой представитель: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предоставляет Вам справочно-консультативную информацию, в том числе о праве выбора (замены) и порядке выбора (замены) страховой медицинской организа</w:t>
      </w:r>
      <w:r w:rsidRPr="006A47A6">
        <w:t>ции, медицинской организации и врача, а также о порядке получения полиса обязательного медицинского страхования;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информирует Вас о необходимости прохождения диспансеризации и опрашивает по результатам ее прохождения;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консультирует Вас по вопросам о</w:t>
      </w:r>
      <w:r w:rsidRPr="006A47A6">
        <w:t>казания медицинской помощи;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сообщает об условиях оказания медицинской помощи и наличии свободных мест для госпитализации в плановом порядке;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помогает Вам подобрать медицинскую организацию, в том числе оказывающую специализированную медицинскую помощь;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контролирует прохождение Вами диспансеризации;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организует рассмотрение жалоб застрахованных граждан на качество и доступность оказания медицинской помощи.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Кроме того, Вы можете обращаться в офис страховой медицинской организации к страховому представит</w:t>
      </w:r>
      <w:r w:rsidRPr="006A47A6">
        <w:t xml:space="preserve">елю </w:t>
      </w:r>
      <w:proofErr w:type="gramStart"/>
      <w:r w:rsidRPr="006A47A6">
        <w:t>при</w:t>
      </w:r>
      <w:proofErr w:type="gramEnd"/>
      <w:r w:rsidRPr="006A47A6">
        <w:t>: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- </w:t>
      </w:r>
      <w:proofErr w:type="gramStart"/>
      <w:r w:rsidRPr="006A47A6">
        <w:t>отказе</w:t>
      </w:r>
      <w:proofErr w:type="gramEnd"/>
      <w:r w:rsidRPr="006A47A6">
        <w:t xml:space="preserve"> в записи на прием к врачу-специалисту при наличии направления лечащего врача;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- </w:t>
      </w:r>
      <w:proofErr w:type="gramStart"/>
      <w:r w:rsidRPr="006A47A6">
        <w:t>нарушении</w:t>
      </w:r>
      <w:proofErr w:type="gramEnd"/>
      <w:r w:rsidRPr="006A47A6">
        <w:t xml:space="preserve"> предельных сроков ожидания медицинской помощи в плановой, неотложной и экстренной формах;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- </w:t>
      </w:r>
      <w:proofErr w:type="gramStart"/>
      <w:r w:rsidRPr="006A47A6">
        <w:t>отказе</w:t>
      </w:r>
      <w:proofErr w:type="gramEnd"/>
      <w:r w:rsidRPr="006A47A6">
        <w:t xml:space="preserve"> в бесплатном предоставлении лекарственных препара</w:t>
      </w:r>
      <w:r w:rsidRPr="006A47A6">
        <w:t>тов, медицинских изделий, лечебного питания - всего того, что предусмотрено</w:t>
      </w:r>
      <w:r w:rsidR="006A47A6">
        <w:t xml:space="preserve"> Программой</w:t>
      </w:r>
      <w:r w:rsidRPr="006A47A6">
        <w:t>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 xml:space="preserve">- ситуации, когда Вам предложено оплатить те медицинские услуги, которые по медицинским </w:t>
      </w:r>
      <w:r w:rsidRPr="006A47A6">
        <w:t>показаниям назначил Ваш лечащий врач. Если Вы уже заплатили за медицинские услуги, обязательно сохраните кассовый чек, товарные чеки и обратитесь в страховую медицинскую организацию, где вам помогут установить правомерность взимания денежных средств, а при</w:t>
      </w:r>
      <w:r w:rsidRPr="006A47A6">
        <w:t xml:space="preserve"> неправомерности - организовать их возмещение;</w:t>
      </w:r>
    </w:p>
    <w:p w:rsidR="00000000" w:rsidRPr="006A47A6" w:rsidRDefault="006A2B92">
      <w:pPr>
        <w:pStyle w:val="ConsPlusNormal"/>
        <w:spacing w:before="200"/>
        <w:ind w:firstLine="540"/>
        <w:jc w:val="both"/>
      </w:pPr>
      <w:r w:rsidRPr="006A47A6">
        <w:t>- иных случаях, когда Вы считаете, что Ваши права нарушаются.</w:t>
      </w:r>
    </w:p>
    <w:p w:rsidR="00000000" w:rsidRPr="006A47A6" w:rsidRDefault="006A2B92">
      <w:pPr>
        <w:pStyle w:val="ConsPlusNormal"/>
        <w:jc w:val="both"/>
      </w:pPr>
    </w:p>
    <w:p w:rsidR="006A2B92" w:rsidRDefault="006A2B92" w:rsidP="006A47A6">
      <w:pPr>
        <w:pStyle w:val="ConsPlusNormal"/>
        <w:jc w:val="center"/>
        <w:rPr>
          <w:sz w:val="2"/>
          <w:szCs w:val="2"/>
        </w:rPr>
      </w:pPr>
      <w:r w:rsidRPr="006A47A6">
        <w:t>Будьте здоровы!</w:t>
      </w:r>
    </w:p>
    <w:sectPr w:rsidR="006A2B92" w:rsidSect="006A47A6">
      <w:headerReference w:type="default" r:id="rId8"/>
      <w:footerReference w:type="default" r:id="rId9"/>
      <w:pgSz w:w="11906" w:h="16838"/>
      <w:pgMar w:top="426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B92" w:rsidRDefault="006A2B92">
      <w:pPr>
        <w:spacing w:after="0" w:line="240" w:lineRule="auto"/>
      </w:pPr>
      <w:r>
        <w:separator/>
      </w:r>
    </w:p>
  </w:endnote>
  <w:endnote w:type="continuationSeparator" w:id="0">
    <w:p w:rsidR="006A2B92" w:rsidRDefault="006A2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A2B92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B92" w:rsidRDefault="006A2B92">
      <w:pPr>
        <w:spacing w:after="0" w:line="240" w:lineRule="auto"/>
      </w:pPr>
      <w:r>
        <w:separator/>
      </w:r>
    </w:p>
  </w:footnote>
  <w:footnote w:type="continuationSeparator" w:id="0">
    <w:p w:rsidR="006A2B92" w:rsidRDefault="006A2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A2B92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A6"/>
    <w:rsid w:val="006A2B92"/>
    <w:rsid w:val="006A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A4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7A6"/>
  </w:style>
  <w:style w:type="paragraph" w:styleId="a5">
    <w:name w:val="footer"/>
    <w:basedOn w:val="a"/>
    <w:link w:val="a6"/>
    <w:uiPriority w:val="99"/>
    <w:unhideWhenUsed/>
    <w:rsid w:val="006A4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7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A4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7A6"/>
  </w:style>
  <w:style w:type="paragraph" w:styleId="a5">
    <w:name w:val="footer"/>
    <w:basedOn w:val="a"/>
    <w:link w:val="a6"/>
    <w:uiPriority w:val="99"/>
    <w:unhideWhenUsed/>
    <w:rsid w:val="006A4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37A72-C8FD-4FBD-8CB2-0A57623ED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2352</Words>
  <Characters>13410</Characters>
  <Application>Microsoft Office Word</Application>
  <DocSecurity>2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&lt;Письмо&gt; Минздрава России от 15.08.2018 N 11-8/10/2-5437&lt;О памятке для граждан о гарантиях бесплатного оказания медицинской помощи&gt;</vt:lpstr>
    </vt:vector>
  </TitlesOfParts>
  <Company>КонсультантПлюс Версия 4018.00.64</Company>
  <LinksUpToDate>false</LinksUpToDate>
  <CharactersWithSpaces>15731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&lt;Письмо&gt; Минздрава России от 15.08.2018 N 11-8/10/2-5437&lt;О памятке для граждан о гарантиях бесплатного оказания медицинской помощи&gt;</dc:title>
  <dc:creator>Лежнин</dc:creator>
  <cp:lastModifiedBy>Лежнин</cp:lastModifiedBy>
  <cp:revision>2</cp:revision>
  <dcterms:created xsi:type="dcterms:W3CDTF">2019-10-09T11:20:00Z</dcterms:created>
  <dcterms:modified xsi:type="dcterms:W3CDTF">2019-10-09T11:20:00Z</dcterms:modified>
</cp:coreProperties>
</file>