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7E3" w:rsidRPr="001110E1" w:rsidRDefault="00D747E3" w:rsidP="00A121E0">
      <w:pPr>
        <w:jc w:val="center"/>
        <w:rPr>
          <w:rFonts w:ascii="PT Astra Serif" w:hAnsi="PT Astra Serif"/>
        </w:rPr>
      </w:pPr>
      <w:r w:rsidRPr="001110E1">
        <w:rPr>
          <w:rFonts w:ascii="PT Astra Serif" w:hAnsi="PT Astra Serif"/>
          <w:noProof/>
        </w:rPr>
        <w:drawing>
          <wp:inline distT="0" distB="0" distL="0" distR="0">
            <wp:extent cx="658586" cy="528655"/>
            <wp:effectExtent l="19050" t="0" r="8164"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60414" cy="530122"/>
                    </a:xfrm>
                    <a:prstGeom prst="rect">
                      <a:avLst/>
                    </a:prstGeom>
                    <a:noFill/>
                    <a:ln w="9525">
                      <a:noFill/>
                      <a:miter lim="800000"/>
                      <a:headEnd/>
                      <a:tailEnd/>
                    </a:ln>
                  </pic:spPr>
                </pic:pic>
              </a:graphicData>
            </a:graphic>
          </wp:inline>
        </w:drawing>
      </w:r>
    </w:p>
    <w:p w:rsidR="00D747E3" w:rsidRPr="001110E1" w:rsidRDefault="00D747E3" w:rsidP="00D747E3">
      <w:pPr>
        <w:ind w:right="-284"/>
        <w:jc w:val="center"/>
        <w:rPr>
          <w:rFonts w:ascii="PT Astra Serif" w:hAnsi="PT Astra Serif"/>
          <w:b/>
          <w:caps/>
          <w:sz w:val="32"/>
          <w:szCs w:val="32"/>
        </w:rPr>
      </w:pPr>
      <w:r w:rsidRPr="001110E1">
        <w:rPr>
          <w:rFonts w:ascii="PT Astra Serif" w:hAnsi="PT Astra Serif"/>
          <w:b/>
          <w:caps/>
          <w:sz w:val="32"/>
          <w:szCs w:val="32"/>
        </w:rPr>
        <w:t>государственное бюджетное учреждение здравоохранения ямало-ненецкого авто</w:t>
      </w:r>
      <w:r w:rsidR="0026458C">
        <w:rPr>
          <w:rFonts w:ascii="PT Astra Serif" w:hAnsi="PT Astra Serif"/>
          <w:b/>
          <w:caps/>
          <w:sz w:val="32"/>
          <w:szCs w:val="32"/>
        </w:rPr>
        <w:t>но</w:t>
      </w:r>
      <w:r w:rsidRPr="001110E1">
        <w:rPr>
          <w:rFonts w:ascii="PT Astra Serif" w:hAnsi="PT Astra Serif"/>
          <w:b/>
          <w:caps/>
          <w:sz w:val="32"/>
          <w:szCs w:val="32"/>
        </w:rPr>
        <w:t>много округа «лабытнангская городская больница»</w:t>
      </w:r>
    </w:p>
    <w:p w:rsidR="00D747E3" w:rsidRPr="001110E1" w:rsidRDefault="00D747E3" w:rsidP="00D747E3">
      <w:pPr>
        <w:jc w:val="center"/>
        <w:rPr>
          <w:rFonts w:ascii="PT Astra Serif" w:hAnsi="PT Astra Serif"/>
          <w:sz w:val="32"/>
          <w:szCs w:val="32"/>
        </w:rPr>
      </w:pPr>
      <w:r w:rsidRPr="001110E1">
        <w:rPr>
          <w:rFonts w:ascii="PT Astra Serif" w:hAnsi="PT Astra Serif"/>
          <w:sz w:val="32"/>
          <w:szCs w:val="32"/>
        </w:rPr>
        <w:t>(ГБУЗ ЯНАО «ЛГБ»)</w:t>
      </w:r>
    </w:p>
    <w:p w:rsidR="00D747E3" w:rsidRPr="001110E1" w:rsidRDefault="00D747E3" w:rsidP="00D747E3">
      <w:pPr>
        <w:ind w:firstLine="5103"/>
        <w:rPr>
          <w:rFonts w:ascii="PT Astra Serif" w:hAnsi="PT Astra Serif"/>
          <w:sz w:val="28"/>
          <w:szCs w:val="28"/>
          <w:highlight w:val="yellow"/>
        </w:rPr>
      </w:pPr>
    </w:p>
    <w:p w:rsidR="00D747E3" w:rsidRPr="001110E1" w:rsidRDefault="00D747E3" w:rsidP="00D747E3">
      <w:pPr>
        <w:pStyle w:val="a3"/>
        <w:jc w:val="center"/>
        <w:rPr>
          <w:rFonts w:ascii="PT Astra Serif" w:hAnsi="PT Astra Serif"/>
          <w:b/>
          <w:sz w:val="40"/>
          <w:szCs w:val="40"/>
        </w:rPr>
      </w:pPr>
      <w:r w:rsidRPr="001110E1">
        <w:rPr>
          <w:rFonts w:ascii="PT Astra Serif" w:hAnsi="PT Astra Serif"/>
          <w:b/>
          <w:sz w:val="40"/>
          <w:szCs w:val="40"/>
        </w:rPr>
        <w:t>ПРИКАЗ</w:t>
      </w:r>
    </w:p>
    <w:p w:rsidR="00D747E3" w:rsidRPr="001110E1" w:rsidRDefault="00D747E3" w:rsidP="00F021BB">
      <w:pPr>
        <w:rPr>
          <w:rFonts w:ascii="PT Astra Serif" w:hAnsi="PT Astra Serif"/>
        </w:rPr>
      </w:pPr>
    </w:p>
    <w:p w:rsidR="00BF0F7A" w:rsidRPr="001110E1" w:rsidRDefault="0026458C" w:rsidP="00F021BB">
      <w:pPr>
        <w:rPr>
          <w:rFonts w:ascii="PT Astra Serif" w:hAnsi="PT Astra Serif"/>
          <w:bCs/>
          <w:sz w:val="28"/>
          <w:szCs w:val="28"/>
          <w:u w:val="single"/>
        </w:rPr>
      </w:pPr>
      <w:r>
        <w:rPr>
          <w:rFonts w:ascii="PT Astra Serif" w:hAnsi="PT Astra Serif"/>
          <w:sz w:val="28"/>
          <w:szCs w:val="28"/>
          <w:u w:val="single"/>
        </w:rPr>
        <w:t>01 сентября</w:t>
      </w:r>
      <w:r w:rsidR="00F021BB" w:rsidRPr="001110E1">
        <w:rPr>
          <w:rFonts w:ascii="PT Astra Serif" w:hAnsi="PT Astra Serif"/>
          <w:sz w:val="28"/>
          <w:szCs w:val="28"/>
          <w:u w:val="single"/>
        </w:rPr>
        <w:t xml:space="preserve"> 2020 г.</w:t>
      </w:r>
      <w:r w:rsidR="00F021BB" w:rsidRPr="001110E1">
        <w:rPr>
          <w:rFonts w:ascii="PT Astra Serif" w:hAnsi="PT Astra Serif"/>
        </w:rPr>
        <w:tab/>
      </w:r>
      <w:r w:rsidR="00F021BB" w:rsidRPr="001110E1">
        <w:rPr>
          <w:rFonts w:ascii="PT Astra Serif" w:hAnsi="PT Astra Serif"/>
        </w:rPr>
        <w:tab/>
      </w:r>
      <w:r w:rsidR="00F021BB" w:rsidRPr="001110E1">
        <w:rPr>
          <w:rFonts w:ascii="PT Astra Serif" w:hAnsi="PT Astra Serif"/>
        </w:rPr>
        <w:tab/>
      </w:r>
      <w:r w:rsidR="00F021BB" w:rsidRPr="001110E1">
        <w:rPr>
          <w:rFonts w:ascii="PT Astra Serif" w:hAnsi="PT Astra Serif"/>
        </w:rPr>
        <w:tab/>
      </w:r>
      <w:r w:rsidR="00F021BB" w:rsidRPr="001110E1">
        <w:rPr>
          <w:rFonts w:ascii="PT Astra Serif" w:hAnsi="PT Astra Serif"/>
        </w:rPr>
        <w:tab/>
      </w:r>
      <w:r w:rsidR="00F021BB" w:rsidRPr="001110E1">
        <w:rPr>
          <w:rFonts w:ascii="PT Astra Serif" w:hAnsi="PT Astra Serif"/>
        </w:rPr>
        <w:tab/>
      </w:r>
      <w:r w:rsidR="00A121E0">
        <w:rPr>
          <w:rFonts w:ascii="PT Astra Serif" w:hAnsi="PT Astra Serif"/>
        </w:rPr>
        <w:tab/>
      </w:r>
      <w:r w:rsidR="00A121E0">
        <w:rPr>
          <w:rFonts w:ascii="PT Astra Serif" w:hAnsi="PT Astra Serif"/>
        </w:rPr>
        <w:tab/>
      </w:r>
      <w:r>
        <w:rPr>
          <w:rFonts w:ascii="PT Astra Serif" w:hAnsi="PT Astra Serif"/>
          <w:bCs/>
          <w:sz w:val="28"/>
          <w:szCs w:val="28"/>
          <w:u w:val="single"/>
        </w:rPr>
        <w:t>№582</w:t>
      </w:r>
    </w:p>
    <w:p w:rsidR="00BF0F7A" w:rsidRPr="001110E1" w:rsidRDefault="00BF0F7A" w:rsidP="00F021BB">
      <w:pPr>
        <w:rPr>
          <w:rFonts w:ascii="PT Astra Serif" w:hAnsi="PT Astra Serif"/>
          <w:bCs/>
          <w:sz w:val="28"/>
          <w:szCs w:val="28"/>
          <w:u w:val="single"/>
        </w:rPr>
      </w:pPr>
    </w:p>
    <w:p w:rsidR="00BF0F7A" w:rsidRPr="001110E1" w:rsidRDefault="00BF0F7A" w:rsidP="00F021BB">
      <w:pPr>
        <w:rPr>
          <w:rFonts w:ascii="PT Astra Serif" w:hAnsi="PT Astra Serif"/>
          <w:bCs/>
          <w:sz w:val="28"/>
          <w:szCs w:val="28"/>
          <w:u w:val="single"/>
        </w:rPr>
      </w:pPr>
    </w:p>
    <w:p w:rsidR="0026458C" w:rsidRPr="0026458C" w:rsidRDefault="0026458C" w:rsidP="0026458C">
      <w:pPr>
        <w:pStyle w:val="Default"/>
        <w:jc w:val="center"/>
        <w:rPr>
          <w:rFonts w:ascii="PT Astra Serif" w:hAnsi="PT Astra Serif"/>
          <w:b/>
          <w:sz w:val="28"/>
          <w:szCs w:val="28"/>
        </w:rPr>
      </w:pPr>
      <w:r w:rsidRPr="0026458C">
        <w:rPr>
          <w:rFonts w:ascii="PT Astra Serif" w:hAnsi="PT Astra Serif"/>
          <w:b/>
          <w:sz w:val="28"/>
          <w:szCs w:val="28"/>
        </w:rPr>
        <w:t>Об утверждении правил поведения пациентов в государственном бюджетном учреждении здравоохранения Ямало-Ненецкого автономного округа «</w:t>
      </w:r>
      <w:proofErr w:type="spellStart"/>
      <w:r w:rsidRPr="0026458C">
        <w:rPr>
          <w:rFonts w:ascii="PT Astra Serif" w:hAnsi="PT Astra Serif"/>
          <w:b/>
          <w:sz w:val="28"/>
          <w:szCs w:val="28"/>
        </w:rPr>
        <w:t>Лабытнангская</w:t>
      </w:r>
      <w:proofErr w:type="spellEnd"/>
      <w:r w:rsidRPr="0026458C">
        <w:rPr>
          <w:rFonts w:ascii="PT Astra Serif" w:hAnsi="PT Astra Serif"/>
          <w:b/>
          <w:sz w:val="28"/>
          <w:szCs w:val="28"/>
        </w:rPr>
        <w:t xml:space="preserve"> городская больница»</w:t>
      </w:r>
    </w:p>
    <w:p w:rsidR="0026458C" w:rsidRPr="0026458C" w:rsidRDefault="0026458C" w:rsidP="0026458C">
      <w:pPr>
        <w:pStyle w:val="Default"/>
        <w:jc w:val="both"/>
        <w:rPr>
          <w:rFonts w:ascii="PT Astra Serif" w:hAnsi="PT Astra Serif"/>
          <w:sz w:val="26"/>
          <w:szCs w:val="26"/>
        </w:rPr>
      </w:pPr>
    </w:p>
    <w:p w:rsidR="0026458C" w:rsidRDefault="0026458C" w:rsidP="0026458C">
      <w:pPr>
        <w:pStyle w:val="ConsPlusTitle"/>
        <w:ind w:firstLine="708"/>
        <w:jc w:val="both"/>
        <w:rPr>
          <w:rFonts w:ascii="PT Astra Serif" w:hAnsi="PT Astra Serif"/>
          <w:b w:val="0"/>
        </w:rPr>
      </w:pPr>
      <w:r w:rsidRPr="0026458C">
        <w:rPr>
          <w:rFonts w:ascii="PT Astra Serif" w:hAnsi="PT Astra Serif"/>
          <w:b w:val="0"/>
        </w:rPr>
        <w:t>В соответствии со статьей 27 Федерального закона от 21.11.2011 года № 323-ФЗ «Об основах охраны здоровья граждан в Российской Федерации»</w:t>
      </w:r>
      <w:r w:rsidRPr="0026458C">
        <w:rPr>
          <w:rFonts w:ascii="PT Astra Serif" w:hAnsi="PT Astra Serif"/>
          <w:b w:val="0"/>
          <w:bCs w:val="0"/>
        </w:rPr>
        <w:t xml:space="preserve">, </w:t>
      </w:r>
      <w:r w:rsidRPr="0026458C">
        <w:rPr>
          <w:rFonts w:ascii="PT Astra Serif" w:hAnsi="PT Astra Serif"/>
          <w:b w:val="0"/>
        </w:rPr>
        <w:t>приказом Министерства здравоохранения Российской Федерации от 19 марта 2020 г. N 198н «О временном порядке организации работы медицинских организаций в целях реализации мер по профилактике и снижению рисков распространения новой коронавирусно</w:t>
      </w:r>
      <w:r>
        <w:rPr>
          <w:rFonts w:ascii="PT Astra Serif" w:hAnsi="PT Astra Serif"/>
          <w:b w:val="0"/>
        </w:rPr>
        <w:t>й инфекции COVID-19,</w:t>
      </w:r>
    </w:p>
    <w:p w:rsidR="0026458C" w:rsidRDefault="0026458C" w:rsidP="0026458C">
      <w:pPr>
        <w:pStyle w:val="ConsPlusTitle"/>
        <w:jc w:val="both"/>
        <w:rPr>
          <w:rFonts w:ascii="PT Astra Serif" w:hAnsi="PT Astra Serif"/>
        </w:rPr>
      </w:pPr>
      <w:proofErr w:type="gramStart"/>
      <w:r w:rsidRPr="0026458C">
        <w:rPr>
          <w:rFonts w:ascii="PT Astra Serif" w:hAnsi="PT Astra Serif"/>
        </w:rPr>
        <w:t>п</w:t>
      </w:r>
      <w:proofErr w:type="gramEnd"/>
      <w:r w:rsidRPr="0026458C">
        <w:rPr>
          <w:rFonts w:ascii="PT Astra Serif" w:hAnsi="PT Astra Serif"/>
        </w:rPr>
        <w:t xml:space="preserve"> р и к а з ы в а ю: </w:t>
      </w:r>
    </w:p>
    <w:p w:rsidR="0026458C" w:rsidRPr="0026458C" w:rsidRDefault="0026458C" w:rsidP="0026458C">
      <w:pPr>
        <w:pStyle w:val="ConsPlusTitle"/>
        <w:jc w:val="both"/>
        <w:rPr>
          <w:rFonts w:ascii="PT Astra Serif" w:hAnsi="PT Astra Serif"/>
          <w:b w:val="0"/>
        </w:rPr>
      </w:pPr>
    </w:p>
    <w:p w:rsidR="0026458C" w:rsidRDefault="0026458C" w:rsidP="0026458C">
      <w:pPr>
        <w:pStyle w:val="ConsPlusTitle"/>
        <w:numPr>
          <w:ilvl w:val="0"/>
          <w:numId w:val="2"/>
        </w:numPr>
        <w:jc w:val="both"/>
        <w:rPr>
          <w:rFonts w:ascii="PT Astra Serif" w:hAnsi="PT Astra Serif"/>
          <w:b w:val="0"/>
        </w:rPr>
      </w:pPr>
      <w:r w:rsidRPr="0026458C">
        <w:rPr>
          <w:rFonts w:ascii="PT Astra Serif" w:hAnsi="PT Astra Serif"/>
          <w:b w:val="0"/>
        </w:rPr>
        <w:t>Утвердить Правила поведения пациентов в государственном бюджетном учреждении здравоохранения Ямало-Ненецкого автономного округа «</w:t>
      </w:r>
      <w:proofErr w:type="spellStart"/>
      <w:r w:rsidRPr="0026458C">
        <w:rPr>
          <w:rFonts w:ascii="PT Astra Serif" w:hAnsi="PT Astra Serif"/>
          <w:b w:val="0"/>
        </w:rPr>
        <w:t>Лабытнангская</w:t>
      </w:r>
      <w:proofErr w:type="spellEnd"/>
      <w:r w:rsidRPr="0026458C">
        <w:rPr>
          <w:rFonts w:ascii="PT Astra Serif" w:hAnsi="PT Astra Serif"/>
          <w:b w:val="0"/>
        </w:rPr>
        <w:t xml:space="preserve"> городская больница»</w:t>
      </w:r>
      <w:r>
        <w:rPr>
          <w:rFonts w:ascii="PT Astra Serif" w:hAnsi="PT Astra Serif"/>
          <w:b w:val="0"/>
        </w:rPr>
        <w:t>.</w:t>
      </w:r>
    </w:p>
    <w:p w:rsidR="0026458C" w:rsidRPr="0026458C" w:rsidRDefault="0026458C" w:rsidP="0026458C">
      <w:pPr>
        <w:pStyle w:val="ConsPlusTitle"/>
        <w:numPr>
          <w:ilvl w:val="0"/>
          <w:numId w:val="2"/>
        </w:numPr>
        <w:jc w:val="both"/>
        <w:rPr>
          <w:rFonts w:ascii="PT Astra Serif" w:hAnsi="PT Astra Serif"/>
          <w:b w:val="0"/>
        </w:rPr>
      </w:pPr>
      <w:r w:rsidRPr="0026458C">
        <w:rPr>
          <w:rFonts w:ascii="PT Astra Serif" w:hAnsi="PT Astra Serif"/>
          <w:b w:val="0"/>
        </w:rPr>
        <w:t>Заместителям главного врача, заведующим подразделениями разместить на информационных стендах подразделений, официальном сайте ГБУЗ ЯНАО «ЛГБ» утвержденные настоящим приказом Правила поведения пациентов в государственном бюджетном учреждении здравоохранения Ямало-Ненецкого автономного округа «</w:t>
      </w:r>
      <w:proofErr w:type="spellStart"/>
      <w:r w:rsidRPr="0026458C">
        <w:rPr>
          <w:rFonts w:ascii="PT Astra Serif" w:hAnsi="PT Astra Serif"/>
          <w:b w:val="0"/>
        </w:rPr>
        <w:t>Лабытнангская</w:t>
      </w:r>
      <w:proofErr w:type="spellEnd"/>
      <w:r w:rsidRPr="0026458C">
        <w:rPr>
          <w:rFonts w:ascii="PT Astra Serif" w:hAnsi="PT Astra Serif"/>
          <w:b w:val="0"/>
        </w:rPr>
        <w:t xml:space="preserve"> городская больница».</w:t>
      </w:r>
    </w:p>
    <w:p w:rsidR="0026458C" w:rsidRPr="0026458C" w:rsidRDefault="0026458C" w:rsidP="0026458C">
      <w:pPr>
        <w:pStyle w:val="ConsPlusTitle"/>
        <w:numPr>
          <w:ilvl w:val="0"/>
          <w:numId w:val="2"/>
        </w:numPr>
        <w:jc w:val="both"/>
        <w:rPr>
          <w:rFonts w:ascii="PT Astra Serif" w:hAnsi="PT Astra Serif"/>
          <w:b w:val="0"/>
        </w:rPr>
      </w:pPr>
      <w:r w:rsidRPr="0026458C">
        <w:rPr>
          <w:rFonts w:ascii="PT Astra Serif" w:hAnsi="PT Astra Serif"/>
          <w:b w:val="0"/>
        </w:rPr>
        <w:t>Заведующим отделениями стационара организовать письменное ознакомление пациентов, поступающих на стационарное лечение с Правилами поведения пациентов в государственном бюджетном учреждении здравоохранения Ямало-Ненецкого автономного округа «</w:t>
      </w:r>
      <w:proofErr w:type="spellStart"/>
      <w:r w:rsidRPr="0026458C">
        <w:rPr>
          <w:rFonts w:ascii="PT Astra Serif" w:hAnsi="PT Astra Serif"/>
          <w:b w:val="0"/>
        </w:rPr>
        <w:t>Лабытнангская</w:t>
      </w:r>
      <w:proofErr w:type="spellEnd"/>
      <w:r w:rsidRPr="0026458C">
        <w:rPr>
          <w:rFonts w:ascii="PT Astra Serif" w:hAnsi="PT Astra Serif"/>
          <w:b w:val="0"/>
        </w:rPr>
        <w:t xml:space="preserve"> городская больница».</w:t>
      </w:r>
    </w:p>
    <w:p w:rsidR="0026458C" w:rsidRPr="0026458C" w:rsidRDefault="0026458C" w:rsidP="0026458C">
      <w:pPr>
        <w:pStyle w:val="ConsPlusTitle"/>
        <w:numPr>
          <w:ilvl w:val="0"/>
          <w:numId w:val="2"/>
        </w:numPr>
        <w:jc w:val="both"/>
        <w:rPr>
          <w:rFonts w:ascii="PT Astra Serif" w:hAnsi="PT Astra Serif"/>
          <w:b w:val="0"/>
        </w:rPr>
      </w:pPr>
      <w:r w:rsidRPr="0026458C">
        <w:rPr>
          <w:rFonts w:ascii="PT Astra Serif" w:hAnsi="PT Astra Serif"/>
          <w:b w:val="0"/>
        </w:rPr>
        <w:t>Признать утратившим силу приказ ГБУЗ ЯНАО «ЛГБ» от 10.02.2015 года № 65 «Об утверждении правил поведения пациентов».</w:t>
      </w:r>
    </w:p>
    <w:p w:rsidR="0026458C" w:rsidRDefault="0026458C" w:rsidP="0026458C">
      <w:pPr>
        <w:pStyle w:val="ConsPlusTitle"/>
        <w:numPr>
          <w:ilvl w:val="0"/>
          <w:numId w:val="2"/>
        </w:numPr>
        <w:jc w:val="both"/>
        <w:rPr>
          <w:rFonts w:ascii="PT Astra Serif" w:hAnsi="PT Astra Serif"/>
          <w:b w:val="0"/>
        </w:rPr>
      </w:pPr>
      <w:r w:rsidRPr="0026458C">
        <w:rPr>
          <w:rFonts w:ascii="PT Astra Serif" w:hAnsi="PT Astra Serif"/>
          <w:b w:val="0"/>
        </w:rPr>
        <w:t>Делопроизводителю Монгуш А.В.</w:t>
      </w:r>
      <w:r>
        <w:rPr>
          <w:rFonts w:ascii="PT Astra Serif" w:hAnsi="PT Astra Serif"/>
          <w:b w:val="0"/>
        </w:rPr>
        <w:t>:</w:t>
      </w:r>
    </w:p>
    <w:p w:rsidR="0026458C" w:rsidRDefault="0026458C" w:rsidP="0026458C">
      <w:pPr>
        <w:pStyle w:val="ConsPlusTitle"/>
        <w:numPr>
          <w:ilvl w:val="1"/>
          <w:numId w:val="2"/>
        </w:numPr>
        <w:jc w:val="both"/>
        <w:rPr>
          <w:rFonts w:ascii="PT Astra Serif" w:hAnsi="PT Astra Serif"/>
          <w:b w:val="0"/>
        </w:rPr>
      </w:pPr>
      <w:r w:rsidRPr="0026458C">
        <w:rPr>
          <w:rFonts w:ascii="PT Astra Serif" w:hAnsi="PT Astra Serif"/>
          <w:b w:val="0"/>
        </w:rPr>
        <w:t xml:space="preserve">ознакомить под роспись с настоящим приказом заместителей главного врача по поликлинической работе Зуйкова Е.Г., по </w:t>
      </w:r>
      <w:r w:rsidRPr="0026458C">
        <w:rPr>
          <w:rFonts w:ascii="PT Astra Serif" w:hAnsi="PT Astra Serif"/>
          <w:b w:val="0"/>
        </w:rPr>
        <w:lastRenderedPageBreak/>
        <w:t xml:space="preserve">организационно-методической работе </w:t>
      </w:r>
      <w:proofErr w:type="spellStart"/>
      <w:r w:rsidRPr="0026458C">
        <w:rPr>
          <w:rFonts w:ascii="PT Astra Serif" w:hAnsi="PT Astra Serif"/>
          <w:b w:val="0"/>
        </w:rPr>
        <w:t>Нурматову</w:t>
      </w:r>
      <w:proofErr w:type="spellEnd"/>
      <w:r w:rsidRPr="0026458C">
        <w:rPr>
          <w:rFonts w:ascii="PT Astra Serif" w:hAnsi="PT Astra Serif"/>
          <w:b w:val="0"/>
        </w:rPr>
        <w:t xml:space="preserve"> Н.Г., главную медицинскую сестру Сироштан Е.В.</w:t>
      </w:r>
    </w:p>
    <w:p w:rsidR="0026458C" w:rsidRDefault="0026458C" w:rsidP="0026458C">
      <w:pPr>
        <w:pStyle w:val="ConsPlusTitle"/>
        <w:numPr>
          <w:ilvl w:val="1"/>
          <w:numId w:val="2"/>
        </w:numPr>
        <w:jc w:val="both"/>
        <w:rPr>
          <w:rFonts w:ascii="PT Astra Serif" w:hAnsi="PT Astra Serif"/>
          <w:b w:val="0"/>
        </w:rPr>
      </w:pPr>
      <w:r>
        <w:rPr>
          <w:rFonts w:ascii="PT Astra Serif" w:hAnsi="PT Astra Serif"/>
          <w:b w:val="0"/>
        </w:rPr>
        <w:t>направить копии настоящего приказа заведующим</w:t>
      </w:r>
      <w:r w:rsidRPr="0026458C">
        <w:rPr>
          <w:rFonts w:ascii="PT Astra Serif" w:hAnsi="PT Astra Serif"/>
          <w:b w:val="0"/>
        </w:rPr>
        <w:t xml:space="preserve"> отделениями стационара ГБУЗ ЯНАО «ЛГБ»</w:t>
      </w:r>
      <w:r>
        <w:rPr>
          <w:rFonts w:ascii="PT Astra Serif" w:hAnsi="PT Astra Serif"/>
          <w:b w:val="0"/>
        </w:rPr>
        <w:t xml:space="preserve"> в электронном виде и бумажном носителе.</w:t>
      </w:r>
    </w:p>
    <w:p w:rsidR="0026458C" w:rsidRPr="0026458C" w:rsidRDefault="0026458C" w:rsidP="0026458C">
      <w:pPr>
        <w:pStyle w:val="ConsPlusTitle"/>
        <w:numPr>
          <w:ilvl w:val="1"/>
          <w:numId w:val="2"/>
        </w:numPr>
        <w:jc w:val="both"/>
        <w:rPr>
          <w:rFonts w:ascii="PT Astra Serif" w:hAnsi="PT Astra Serif"/>
          <w:b w:val="0"/>
        </w:rPr>
      </w:pPr>
      <w:proofErr w:type="gramStart"/>
      <w:r>
        <w:rPr>
          <w:rFonts w:ascii="PT Astra Serif" w:hAnsi="PT Astra Serif"/>
          <w:b w:val="0"/>
        </w:rPr>
        <w:t>разместить</w:t>
      </w:r>
      <w:proofErr w:type="gramEnd"/>
      <w:r>
        <w:rPr>
          <w:rFonts w:ascii="PT Astra Serif" w:hAnsi="PT Astra Serif"/>
          <w:b w:val="0"/>
        </w:rPr>
        <w:t xml:space="preserve"> настоящий приказ на внутрибольничном информационном портале ГБУЗ ЯНАО «ЛГБ».</w:t>
      </w:r>
    </w:p>
    <w:p w:rsidR="0026458C" w:rsidRPr="0026458C" w:rsidRDefault="0026458C" w:rsidP="0026458C">
      <w:pPr>
        <w:pStyle w:val="ConsPlusTitle"/>
        <w:numPr>
          <w:ilvl w:val="0"/>
          <w:numId w:val="2"/>
        </w:numPr>
        <w:jc w:val="both"/>
        <w:rPr>
          <w:rFonts w:ascii="PT Astra Serif" w:hAnsi="PT Astra Serif"/>
          <w:b w:val="0"/>
        </w:rPr>
      </w:pPr>
      <w:r w:rsidRPr="0026458C">
        <w:rPr>
          <w:rFonts w:ascii="PT Astra Serif" w:hAnsi="PT Astra Serif"/>
          <w:b w:val="0"/>
        </w:rPr>
        <w:t>Контроль за исполнением настоящего приказа оставляю за собой.</w:t>
      </w:r>
    </w:p>
    <w:p w:rsidR="0026458C" w:rsidRPr="0026458C" w:rsidRDefault="0026458C" w:rsidP="0026458C">
      <w:pPr>
        <w:widowControl w:val="0"/>
        <w:autoSpaceDE w:val="0"/>
        <w:autoSpaceDN w:val="0"/>
        <w:adjustRightInd w:val="0"/>
        <w:ind w:left="4956"/>
        <w:jc w:val="both"/>
        <w:rPr>
          <w:rFonts w:ascii="PT Astra Serif" w:hAnsi="PT Astra Serif"/>
        </w:rPr>
      </w:pPr>
    </w:p>
    <w:p w:rsidR="0026458C" w:rsidRDefault="0026458C" w:rsidP="0026458C">
      <w:pPr>
        <w:pStyle w:val="ab"/>
        <w:ind w:left="426"/>
        <w:jc w:val="both"/>
        <w:rPr>
          <w:rFonts w:ascii="PT Astra Serif" w:hAnsi="PT Astra Serif"/>
          <w:sz w:val="28"/>
          <w:szCs w:val="28"/>
        </w:rPr>
      </w:pPr>
    </w:p>
    <w:p w:rsidR="0026458C" w:rsidRPr="0026458C" w:rsidRDefault="0026458C" w:rsidP="0026458C">
      <w:pPr>
        <w:pStyle w:val="ab"/>
        <w:ind w:left="426"/>
        <w:jc w:val="both"/>
        <w:rPr>
          <w:rFonts w:ascii="PT Astra Serif" w:hAnsi="PT Astra Serif"/>
          <w:sz w:val="28"/>
          <w:szCs w:val="28"/>
        </w:rPr>
      </w:pPr>
    </w:p>
    <w:p w:rsidR="0026458C" w:rsidRPr="0026458C" w:rsidRDefault="0026458C" w:rsidP="0026458C">
      <w:pPr>
        <w:pStyle w:val="ab"/>
        <w:ind w:left="0"/>
        <w:jc w:val="both"/>
        <w:rPr>
          <w:rFonts w:ascii="PT Astra Serif" w:hAnsi="PT Astra Serif"/>
          <w:sz w:val="28"/>
          <w:szCs w:val="28"/>
        </w:rPr>
      </w:pPr>
      <w:r w:rsidRPr="0026458C">
        <w:rPr>
          <w:rFonts w:ascii="PT Astra Serif" w:hAnsi="PT Astra Serif"/>
          <w:sz w:val="28"/>
          <w:szCs w:val="28"/>
        </w:rPr>
        <w:t xml:space="preserve">Главный врач                                           </w:t>
      </w:r>
      <w:r w:rsidRPr="0026458C">
        <w:rPr>
          <w:rFonts w:ascii="PT Astra Serif" w:hAnsi="PT Astra Serif"/>
          <w:sz w:val="28"/>
          <w:szCs w:val="28"/>
        </w:rPr>
        <w:tab/>
      </w:r>
      <w:r w:rsidRPr="0026458C">
        <w:rPr>
          <w:rFonts w:ascii="PT Astra Serif" w:hAnsi="PT Astra Serif"/>
          <w:sz w:val="28"/>
          <w:szCs w:val="28"/>
        </w:rPr>
        <w:tab/>
      </w:r>
      <w:r w:rsidRPr="0026458C">
        <w:rPr>
          <w:rFonts w:ascii="PT Astra Serif" w:hAnsi="PT Astra Serif"/>
          <w:sz w:val="28"/>
          <w:szCs w:val="28"/>
        </w:rPr>
        <w:tab/>
        <w:t xml:space="preserve">              И.И. Жежель</w:t>
      </w:r>
    </w:p>
    <w:p w:rsidR="0026458C" w:rsidRPr="0026458C" w:rsidRDefault="0026458C" w:rsidP="0026458C">
      <w:pPr>
        <w:rPr>
          <w:rFonts w:ascii="PT Astra Serif" w:hAnsi="PT Astra Serif"/>
          <w:b/>
          <w:color w:val="000000"/>
        </w:rPr>
      </w:pPr>
      <w:r w:rsidRPr="0026458C">
        <w:rPr>
          <w:rFonts w:ascii="PT Astra Serif" w:hAnsi="PT Astra Serif"/>
          <w:b/>
          <w:color w:val="000000"/>
        </w:rPr>
        <w:t>Копия верна</w:t>
      </w:r>
    </w:p>
    <w:p w:rsidR="0026458C" w:rsidRPr="0026458C" w:rsidRDefault="0026458C" w:rsidP="0026458C">
      <w:pPr>
        <w:rPr>
          <w:rFonts w:ascii="PT Astra Serif" w:hAnsi="PT Astra Serif"/>
          <w:b/>
          <w:color w:val="000000"/>
        </w:rPr>
      </w:pPr>
      <w:r>
        <w:rPr>
          <w:rFonts w:ascii="PT Astra Serif" w:hAnsi="PT Astra Serif"/>
          <w:b/>
          <w:color w:val="000000"/>
        </w:rPr>
        <w:t>01.09</w:t>
      </w:r>
      <w:r w:rsidRPr="0026458C">
        <w:rPr>
          <w:rFonts w:ascii="PT Astra Serif" w:hAnsi="PT Astra Serif"/>
          <w:b/>
          <w:color w:val="000000"/>
        </w:rPr>
        <w:t xml:space="preserve">.2020 год _________ </w:t>
      </w:r>
    </w:p>
    <w:p w:rsidR="0026458C" w:rsidRPr="0026458C" w:rsidRDefault="0026458C" w:rsidP="0026458C">
      <w:pPr>
        <w:rPr>
          <w:rFonts w:ascii="PT Astra Serif" w:hAnsi="PT Astra Serif"/>
          <w:b/>
          <w:color w:val="000000"/>
        </w:rPr>
      </w:pPr>
      <w:r w:rsidRPr="0026458C">
        <w:rPr>
          <w:rFonts w:ascii="PT Astra Serif" w:hAnsi="PT Astra Serif"/>
          <w:b/>
          <w:color w:val="000000"/>
        </w:rPr>
        <w:t>делопроизводитель</w:t>
      </w:r>
    </w:p>
    <w:p w:rsidR="0026458C" w:rsidRPr="0026458C" w:rsidRDefault="0026458C" w:rsidP="0026458C">
      <w:pPr>
        <w:rPr>
          <w:rFonts w:ascii="PT Astra Serif" w:hAnsi="PT Astra Serif"/>
        </w:rPr>
      </w:pPr>
      <w:r>
        <w:rPr>
          <w:rFonts w:ascii="PT Astra Serif" w:hAnsi="PT Astra Serif"/>
          <w:b/>
          <w:color w:val="000000"/>
        </w:rPr>
        <w:t>А.В. Монгуш</w:t>
      </w:r>
    </w:p>
    <w:p w:rsidR="0026458C" w:rsidRPr="0026458C" w:rsidRDefault="0026458C" w:rsidP="0026458C">
      <w:pPr>
        <w:ind w:left="567"/>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26458C" w:rsidRDefault="0026458C" w:rsidP="0026458C">
      <w:pPr>
        <w:rPr>
          <w:rFonts w:ascii="PT Astra Serif" w:hAnsi="PT Astra Serif"/>
          <w:b/>
        </w:rPr>
      </w:pPr>
    </w:p>
    <w:p w:rsidR="00A121E0" w:rsidRDefault="00A121E0" w:rsidP="0026458C">
      <w:pPr>
        <w:rPr>
          <w:rFonts w:ascii="PT Astra Serif" w:hAnsi="PT Astra Serif"/>
          <w:b/>
        </w:rPr>
      </w:pPr>
    </w:p>
    <w:p w:rsidR="00A121E0" w:rsidRDefault="00A121E0" w:rsidP="0026458C">
      <w:pPr>
        <w:rPr>
          <w:rFonts w:ascii="PT Astra Serif" w:hAnsi="PT Astra Serif"/>
          <w:b/>
        </w:rPr>
      </w:pPr>
    </w:p>
    <w:p w:rsidR="0026458C" w:rsidRPr="0026458C" w:rsidRDefault="0026458C" w:rsidP="0026458C">
      <w:pPr>
        <w:rPr>
          <w:rFonts w:ascii="PT Astra Serif" w:hAnsi="PT Astra Serif"/>
          <w:b/>
        </w:rPr>
      </w:pPr>
    </w:p>
    <w:p w:rsidR="0026458C" w:rsidRPr="0026458C" w:rsidRDefault="0026458C" w:rsidP="0026458C">
      <w:pPr>
        <w:widowControl w:val="0"/>
        <w:autoSpaceDE w:val="0"/>
        <w:autoSpaceDN w:val="0"/>
        <w:adjustRightInd w:val="0"/>
        <w:ind w:left="5664"/>
        <w:jc w:val="both"/>
        <w:rPr>
          <w:rFonts w:ascii="PT Astra Serif" w:hAnsi="PT Astra Serif"/>
        </w:rPr>
      </w:pPr>
      <w:r>
        <w:rPr>
          <w:rFonts w:ascii="PT Astra Serif" w:hAnsi="PT Astra Serif"/>
        </w:rPr>
        <w:lastRenderedPageBreak/>
        <w:t>Утверждены</w:t>
      </w:r>
    </w:p>
    <w:p w:rsidR="0026458C" w:rsidRPr="0026458C" w:rsidRDefault="0026458C" w:rsidP="0026458C">
      <w:pPr>
        <w:widowControl w:val="0"/>
        <w:autoSpaceDE w:val="0"/>
        <w:autoSpaceDN w:val="0"/>
        <w:adjustRightInd w:val="0"/>
        <w:ind w:left="5664"/>
        <w:jc w:val="both"/>
        <w:rPr>
          <w:rFonts w:ascii="PT Astra Serif" w:hAnsi="PT Astra Serif"/>
        </w:rPr>
      </w:pPr>
      <w:r w:rsidRPr="0026458C">
        <w:rPr>
          <w:rFonts w:ascii="PT Astra Serif" w:hAnsi="PT Astra Serif"/>
        </w:rPr>
        <w:t>приказом ГБУЗ ЯНАО «ЛГБ»</w:t>
      </w:r>
    </w:p>
    <w:p w:rsidR="0026458C" w:rsidRPr="0026458C" w:rsidRDefault="0026458C" w:rsidP="0026458C">
      <w:pPr>
        <w:widowControl w:val="0"/>
        <w:autoSpaceDE w:val="0"/>
        <w:autoSpaceDN w:val="0"/>
        <w:adjustRightInd w:val="0"/>
        <w:ind w:left="5664"/>
        <w:jc w:val="both"/>
        <w:rPr>
          <w:rFonts w:ascii="PT Astra Serif" w:hAnsi="PT Astra Serif"/>
        </w:rPr>
      </w:pPr>
      <w:r>
        <w:rPr>
          <w:rFonts w:ascii="PT Astra Serif" w:hAnsi="PT Astra Serif"/>
        </w:rPr>
        <w:t xml:space="preserve">от </w:t>
      </w:r>
      <w:r w:rsidRPr="0026458C">
        <w:rPr>
          <w:rFonts w:ascii="PT Astra Serif" w:hAnsi="PT Astra Serif"/>
        </w:rPr>
        <w:t>01.09.2020</w:t>
      </w:r>
      <w:r>
        <w:rPr>
          <w:rFonts w:ascii="PT Astra Serif" w:hAnsi="PT Astra Serif"/>
        </w:rPr>
        <w:t xml:space="preserve"> года </w:t>
      </w:r>
      <w:r w:rsidRPr="0026458C">
        <w:rPr>
          <w:rFonts w:ascii="PT Astra Serif" w:hAnsi="PT Astra Serif"/>
        </w:rPr>
        <w:t>№</w:t>
      </w:r>
      <w:r w:rsidR="00526BC2">
        <w:rPr>
          <w:rFonts w:ascii="PT Astra Serif" w:hAnsi="PT Astra Serif"/>
        </w:rPr>
        <w:t xml:space="preserve"> 582</w:t>
      </w:r>
      <w:bookmarkStart w:id="0" w:name="_GoBack"/>
      <w:bookmarkEnd w:id="0"/>
    </w:p>
    <w:p w:rsidR="0026458C" w:rsidRPr="0026458C" w:rsidRDefault="0026458C" w:rsidP="0026458C">
      <w:pPr>
        <w:widowControl w:val="0"/>
        <w:autoSpaceDE w:val="0"/>
        <w:autoSpaceDN w:val="0"/>
        <w:adjustRightInd w:val="0"/>
        <w:jc w:val="center"/>
        <w:rPr>
          <w:rFonts w:ascii="PT Astra Serif" w:hAnsi="PT Astra Serif"/>
          <w:sz w:val="28"/>
          <w:szCs w:val="28"/>
        </w:rPr>
      </w:pPr>
    </w:p>
    <w:p w:rsidR="0026458C" w:rsidRPr="0026458C" w:rsidRDefault="0026458C" w:rsidP="0026458C">
      <w:pPr>
        <w:widowControl w:val="0"/>
        <w:autoSpaceDE w:val="0"/>
        <w:autoSpaceDN w:val="0"/>
        <w:adjustRightInd w:val="0"/>
        <w:jc w:val="center"/>
        <w:rPr>
          <w:rFonts w:ascii="PT Astra Serif" w:hAnsi="PT Astra Serif"/>
          <w:sz w:val="28"/>
          <w:szCs w:val="28"/>
        </w:rPr>
      </w:pPr>
    </w:p>
    <w:p w:rsidR="0026458C" w:rsidRPr="0026458C" w:rsidRDefault="0026458C" w:rsidP="0026458C">
      <w:pPr>
        <w:widowControl w:val="0"/>
        <w:autoSpaceDE w:val="0"/>
        <w:autoSpaceDN w:val="0"/>
        <w:adjustRightInd w:val="0"/>
        <w:jc w:val="center"/>
        <w:rPr>
          <w:rFonts w:ascii="PT Astra Serif" w:hAnsi="PT Astra Serif"/>
          <w:b/>
          <w:sz w:val="28"/>
          <w:szCs w:val="28"/>
        </w:rPr>
      </w:pPr>
      <w:r w:rsidRPr="0026458C">
        <w:rPr>
          <w:rFonts w:ascii="PT Astra Serif" w:hAnsi="PT Astra Serif"/>
          <w:b/>
          <w:sz w:val="28"/>
          <w:szCs w:val="28"/>
        </w:rPr>
        <w:t xml:space="preserve">ПРАВИЛА ПОВЕДЕНИЯ ПАЦИЕНТОВ В ГОСУДАРСТВЕННОМ БЮДЖЕТНОМ УЧРЕЖДЕНИИ ЗДРАВООХРАНЕНИЯ </w:t>
      </w:r>
    </w:p>
    <w:p w:rsidR="0026458C" w:rsidRPr="0026458C" w:rsidRDefault="0026458C" w:rsidP="0026458C">
      <w:pPr>
        <w:widowControl w:val="0"/>
        <w:autoSpaceDE w:val="0"/>
        <w:autoSpaceDN w:val="0"/>
        <w:adjustRightInd w:val="0"/>
        <w:jc w:val="center"/>
        <w:rPr>
          <w:rFonts w:ascii="PT Astra Serif" w:hAnsi="PT Astra Serif"/>
          <w:b/>
          <w:sz w:val="28"/>
          <w:szCs w:val="28"/>
        </w:rPr>
      </w:pPr>
      <w:r w:rsidRPr="0026458C">
        <w:rPr>
          <w:rFonts w:ascii="PT Astra Serif" w:hAnsi="PT Astra Serif"/>
          <w:b/>
          <w:sz w:val="28"/>
          <w:szCs w:val="28"/>
        </w:rPr>
        <w:t xml:space="preserve">ЯМАЛО-НЕНЕЦКОГО АВТОНОМНОГО ОКРУГА </w:t>
      </w:r>
    </w:p>
    <w:p w:rsidR="0026458C" w:rsidRDefault="0026458C" w:rsidP="0026458C">
      <w:pPr>
        <w:widowControl w:val="0"/>
        <w:autoSpaceDE w:val="0"/>
        <w:autoSpaceDN w:val="0"/>
        <w:adjustRightInd w:val="0"/>
        <w:jc w:val="center"/>
        <w:rPr>
          <w:rFonts w:ascii="PT Astra Serif" w:hAnsi="PT Astra Serif"/>
          <w:b/>
          <w:sz w:val="28"/>
          <w:szCs w:val="28"/>
        </w:rPr>
      </w:pPr>
      <w:r w:rsidRPr="0026458C">
        <w:rPr>
          <w:rFonts w:ascii="PT Astra Serif" w:hAnsi="PT Astra Serif"/>
          <w:b/>
          <w:sz w:val="28"/>
          <w:szCs w:val="28"/>
        </w:rPr>
        <w:t>«ЛАБЫТНАНГСКАЯ ГОРОДСКАЯ БОЛЬНИЦА»</w:t>
      </w:r>
    </w:p>
    <w:p w:rsidR="0026458C" w:rsidRPr="0026458C" w:rsidRDefault="0026458C" w:rsidP="0026458C">
      <w:pPr>
        <w:widowControl w:val="0"/>
        <w:autoSpaceDE w:val="0"/>
        <w:autoSpaceDN w:val="0"/>
        <w:adjustRightInd w:val="0"/>
        <w:jc w:val="center"/>
        <w:rPr>
          <w:rFonts w:ascii="PT Astra Serif" w:hAnsi="PT Astra Serif"/>
          <w:b/>
          <w:sz w:val="28"/>
          <w:szCs w:val="28"/>
        </w:rPr>
      </w:pPr>
    </w:p>
    <w:p w:rsidR="0026458C" w:rsidRDefault="0026458C" w:rsidP="0026458C">
      <w:pPr>
        <w:pStyle w:val="ad"/>
        <w:numPr>
          <w:ilvl w:val="0"/>
          <w:numId w:val="5"/>
        </w:numPr>
        <w:spacing w:before="0" w:beforeAutospacing="0" w:after="0" w:afterAutospacing="0"/>
        <w:jc w:val="center"/>
        <w:rPr>
          <w:rStyle w:val="ae"/>
          <w:rFonts w:ascii="PT Astra Serif" w:hAnsi="PT Astra Serif"/>
          <w:sz w:val="28"/>
          <w:szCs w:val="28"/>
        </w:rPr>
      </w:pPr>
      <w:r w:rsidRPr="0026458C">
        <w:rPr>
          <w:rStyle w:val="ae"/>
          <w:rFonts w:ascii="PT Astra Serif" w:hAnsi="PT Astra Serif"/>
          <w:sz w:val="28"/>
          <w:szCs w:val="28"/>
        </w:rPr>
        <w:t>Общие положения</w:t>
      </w:r>
    </w:p>
    <w:p w:rsidR="001265B4" w:rsidRDefault="001265B4" w:rsidP="001265B4">
      <w:pPr>
        <w:pStyle w:val="ad"/>
        <w:spacing w:before="0" w:beforeAutospacing="0" w:after="0" w:afterAutospacing="0"/>
        <w:ind w:left="720"/>
        <w:jc w:val="center"/>
        <w:rPr>
          <w:rStyle w:val="ae"/>
          <w:rFonts w:ascii="PT Astra Serif" w:hAnsi="PT Astra Serif"/>
          <w:sz w:val="28"/>
          <w:szCs w:val="28"/>
        </w:rPr>
      </w:pPr>
    </w:p>
    <w:p w:rsidR="0026458C" w:rsidRPr="0026458C" w:rsidRDefault="0026458C" w:rsidP="0026458C">
      <w:pPr>
        <w:pStyle w:val="ad"/>
        <w:numPr>
          <w:ilvl w:val="1"/>
          <w:numId w:val="5"/>
        </w:numPr>
        <w:spacing w:before="0" w:beforeAutospacing="0" w:after="0" w:afterAutospacing="0"/>
        <w:jc w:val="both"/>
        <w:rPr>
          <w:rFonts w:ascii="PT Astra Serif" w:hAnsi="PT Astra Serif"/>
          <w:b/>
          <w:bCs/>
          <w:sz w:val="28"/>
          <w:szCs w:val="28"/>
        </w:rPr>
      </w:pPr>
      <w:proofErr w:type="gramStart"/>
      <w:r w:rsidRPr="0026458C">
        <w:rPr>
          <w:rFonts w:ascii="PT Astra Serif" w:hAnsi="PT Astra Serif"/>
          <w:sz w:val="28"/>
          <w:szCs w:val="28"/>
        </w:rPr>
        <w:t>Правила поведения пациентов в ЛПУ (далее Правила) – это организационно-правовой документ, разработанный в соответствии с Гражданским Кодексом Российской Федерации, Законом РФ «О защите прав потребителей», Федеральным законом от 21.11.2011г. № 323-ФЗ «Об основах охраны здоровья граждан в Российской Федерации», Постановлением Правительства РФ от 04.10.2012г. № 1006 «Об утверждении Правил предоставления медицинскими организациями платных медицинских услуг», Уставом государственного бюджетного учреждения здравоохранения Ямало-Ненецкого</w:t>
      </w:r>
      <w:proofErr w:type="gramEnd"/>
      <w:r w:rsidR="00A121E0">
        <w:rPr>
          <w:rFonts w:ascii="PT Astra Serif" w:hAnsi="PT Astra Serif"/>
          <w:sz w:val="28"/>
          <w:szCs w:val="28"/>
        </w:rPr>
        <w:t xml:space="preserve"> </w:t>
      </w:r>
      <w:proofErr w:type="gramStart"/>
      <w:r w:rsidRPr="0026458C">
        <w:rPr>
          <w:rFonts w:ascii="PT Astra Serif" w:hAnsi="PT Astra Serif"/>
          <w:sz w:val="28"/>
          <w:szCs w:val="28"/>
        </w:rPr>
        <w:t>автономного округа «</w:t>
      </w:r>
      <w:proofErr w:type="spellStart"/>
      <w:r w:rsidRPr="0026458C">
        <w:rPr>
          <w:rFonts w:ascii="PT Astra Serif" w:hAnsi="PT Astra Serif"/>
          <w:sz w:val="28"/>
          <w:szCs w:val="28"/>
        </w:rPr>
        <w:t>Лабытнангская</w:t>
      </w:r>
      <w:proofErr w:type="spellEnd"/>
      <w:r w:rsidRPr="0026458C">
        <w:rPr>
          <w:rFonts w:ascii="PT Astra Serif" w:hAnsi="PT Astra Serif"/>
          <w:sz w:val="28"/>
          <w:szCs w:val="28"/>
        </w:rPr>
        <w:t xml:space="preserve"> городская больница» (далее – ГБУЗ ЯНАО «ЛГБ», иными нормативно-правовыми актами.</w:t>
      </w:r>
      <w:proofErr w:type="gramEnd"/>
    </w:p>
    <w:p w:rsidR="0026458C" w:rsidRPr="0026458C" w:rsidRDefault="0026458C" w:rsidP="0026458C">
      <w:pPr>
        <w:pStyle w:val="ad"/>
        <w:numPr>
          <w:ilvl w:val="1"/>
          <w:numId w:val="5"/>
        </w:numPr>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Настоящие Правила определяют нормы поведения пациентов в медицинской организации при получении медицинских услуг с целью обеспечения условий для более полного удовлетворения потребности в медицинской помощи, обеспечения безопасности граждан при посещении ими медицинской организации, а также работников медицинского учреждения. Соблюдение настоящих Правил является обязательным</w:t>
      </w:r>
      <w:r>
        <w:rPr>
          <w:rFonts w:ascii="PT Astra Serif" w:hAnsi="PT Astra Serif"/>
          <w:sz w:val="28"/>
          <w:szCs w:val="28"/>
        </w:rPr>
        <w:t>.</w:t>
      </w:r>
    </w:p>
    <w:p w:rsidR="0026458C" w:rsidRPr="0026458C" w:rsidRDefault="0026458C" w:rsidP="0026458C">
      <w:pPr>
        <w:pStyle w:val="ad"/>
        <w:numPr>
          <w:ilvl w:val="1"/>
          <w:numId w:val="5"/>
        </w:numPr>
        <w:spacing w:before="0" w:beforeAutospacing="0" w:after="0" w:afterAutospacing="0"/>
        <w:jc w:val="both"/>
        <w:rPr>
          <w:rStyle w:val="ae"/>
          <w:rFonts w:ascii="PT Astra Serif" w:hAnsi="PT Astra Serif"/>
          <w:sz w:val="28"/>
          <w:szCs w:val="28"/>
        </w:rPr>
      </w:pPr>
      <w:r w:rsidRPr="0026458C">
        <w:rPr>
          <w:rFonts w:ascii="PT Astra Serif" w:hAnsi="PT Astra Serif"/>
          <w:sz w:val="28"/>
          <w:szCs w:val="28"/>
        </w:rPr>
        <w:t>Настоящие Правила размещаются для всеобщего ознакомления на информационных стендах, а также на официальном сайте ГБУЗ ЯНАО «ЛГБ» в рубрике «Пациентам».</w:t>
      </w:r>
    </w:p>
    <w:p w:rsidR="0026458C" w:rsidRPr="0026458C" w:rsidRDefault="0026458C" w:rsidP="0026458C">
      <w:pPr>
        <w:pStyle w:val="ad"/>
        <w:spacing w:before="0" w:beforeAutospacing="0" w:after="0" w:afterAutospacing="0"/>
        <w:jc w:val="both"/>
        <w:rPr>
          <w:rFonts w:ascii="PT Astra Serif" w:hAnsi="PT Astra Serif"/>
          <w:sz w:val="28"/>
          <w:szCs w:val="28"/>
        </w:rPr>
      </w:pPr>
    </w:p>
    <w:p w:rsidR="0026458C" w:rsidRDefault="0026458C" w:rsidP="0026458C">
      <w:pPr>
        <w:pStyle w:val="ad"/>
        <w:numPr>
          <w:ilvl w:val="0"/>
          <w:numId w:val="5"/>
        </w:numPr>
        <w:spacing w:before="0" w:beforeAutospacing="0" w:after="0" w:afterAutospacing="0"/>
        <w:jc w:val="center"/>
        <w:rPr>
          <w:rStyle w:val="ae"/>
          <w:rFonts w:ascii="PT Astra Serif" w:hAnsi="PT Astra Serif"/>
          <w:sz w:val="28"/>
          <w:szCs w:val="28"/>
        </w:rPr>
      </w:pPr>
      <w:r w:rsidRPr="0026458C">
        <w:rPr>
          <w:rStyle w:val="ae"/>
          <w:rFonts w:ascii="PT Astra Serif" w:hAnsi="PT Astra Serif"/>
          <w:sz w:val="28"/>
          <w:szCs w:val="28"/>
        </w:rPr>
        <w:t>Права и обязанности пациента</w:t>
      </w:r>
    </w:p>
    <w:p w:rsidR="001265B4" w:rsidRDefault="001265B4" w:rsidP="001265B4">
      <w:pPr>
        <w:pStyle w:val="ad"/>
        <w:spacing w:before="0" w:beforeAutospacing="0" w:after="0" w:afterAutospacing="0"/>
        <w:ind w:left="720"/>
        <w:jc w:val="center"/>
        <w:rPr>
          <w:rStyle w:val="ae"/>
          <w:rFonts w:ascii="PT Astra Serif" w:hAnsi="PT Astra Serif"/>
          <w:sz w:val="28"/>
          <w:szCs w:val="28"/>
        </w:rPr>
      </w:pPr>
    </w:p>
    <w:p w:rsidR="0026458C" w:rsidRPr="0026458C" w:rsidRDefault="0026458C" w:rsidP="0026458C">
      <w:pPr>
        <w:pStyle w:val="ad"/>
        <w:numPr>
          <w:ilvl w:val="1"/>
          <w:numId w:val="5"/>
        </w:numPr>
        <w:spacing w:before="0" w:beforeAutospacing="0" w:after="0" w:afterAutospacing="0"/>
        <w:jc w:val="both"/>
        <w:rPr>
          <w:rStyle w:val="af"/>
          <w:rFonts w:ascii="PT Astra Serif" w:hAnsi="PT Astra Serif"/>
          <w:b/>
          <w:bCs/>
          <w:i w:val="0"/>
          <w:iCs w:val="0"/>
          <w:sz w:val="28"/>
          <w:szCs w:val="28"/>
        </w:rPr>
      </w:pPr>
      <w:r w:rsidRPr="0026458C">
        <w:rPr>
          <w:rStyle w:val="af"/>
          <w:rFonts w:ascii="PT Astra Serif" w:hAnsi="PT Astra Serif"/>
          <w:b/>
          <w:bCs/>
          <w:i w:val="0"/>
          <w:sz w:val="28"/>
          <w:szCs w:val="28"/>
        </w:rPr>
        <w:t>Пациент имеет право на:</w:t>
      </w:r>
    </w:p>
    <w:p w:rsidR="0026458C" w:rsidRPr="0026458C" w:rsidRDefault="0026458C" w:rsidP="0026458C">
      <w:pPr>
        <w:pStyle w:val="ad"/>
        <w:numPr>
          <w:ilvl w:val="2"/>
          <w:numId w:val="5"/>
        </w:numPr>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выбор лечащего врача;</w:t>
      </w:r>
    </w:p>
    <w:p w:rsidR="0026458C" w:rsidRPr="0026458C" w:rsidRDefault="0026458C" w:rsidP="0026458C">
      <w:pPr>
        <w:pStyle w:val="ad"/>
        <w:numPr>
          <w:ilvl w:val="2"/>
          <w:numId w:val="5"/>
        </w:numPr>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профилактику, диагностику, лечение в медицинской организации, в условиях, соответствующих санитарно-гигиеническим требованиям;</w:t>
      </w:r>
    </w:p>
    <w:p w:rsidR="0026458C" w:rsidRPr="0026458C" w:rsidRDefault="0026458C" w:rsidP="0026458C">
      <w:pPr>
        <w:pStyle w:val="ad"/>
        <w:numPr>
          <w:ilvl w:val="2"/>
          <w:numId w:val="5"/>
        </w:numPr>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получение консультаций врачей-специалистов</w:t>
      </w:r>
      <w:r>
        <w:rPr>
          <w:rFonts w:ascii="PT Astra Serif" w:hAnsi="PT Astra Serif"/>
          <w:sz w:val="28"/>
          <w:szCs w:val="28"/>
        </w:rPr>
        <w:t>;</w:t>
      </w:r>
    </w:p>
    <w:p w:rsidR="0026458C" w:rsidRPr="000A027F" w:rsidRDefault="000A027F" w:rsidP="0026458C">
      <w:pPr>
        <w:pStyle w:val="ad"/>
        <w:numPr>
          <w:ilvl w:val="2"/>
          <w:numId w:val="5"/>
        </w:numPr>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облегчение боли, связанной с заболеванием и (или) медицинским вмешательством, доступными методами и лекарственными препаратами;</w:t>
      </w:r>
    </w:p>
    <w:p w:rsidR="000A027F" w:rsidRPr="001265B4" w:rsidRDefault="000A027F" w:rsidP="0026458C">
      <w:pPr>
        <w:pStyle w:val="ad"/>
        <w:numPr>
          <w:ilvl w:val="2"/>
          <w:numId w:val="5"/>
        </w:numPr>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lastRenderedPageBreak/>
        <w:t>получение информации о своих правах и обязанностях, состоянии своего здоровья, включая сведения о результатах обследования, наличии заболевания, его диагнозе и прогнозе, методах лечения, связанном с ними риске, возможных вариантах медицинского вмешательства, их последствиях и результатах проведенного лечения;</w:t>
      </w:r>
    </w:p>
    <w:p w:rsidR="001265B4" w:rsidRPr="001265B4" w:rsidRDefault="001265B4" w:rsidP="0026458C">
      <w:pPr>
        <w:pStyle w:val="ad"/>
        <w:numPr>
          <w:ilvl w:val="2"/>
          <w:numId w:val="5"/>
        </w:numPr>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получение информации о фамилии, имени, отчестве, должности, квалификации его лечащего врача и других лиц, участвующих в оказании ему медицинской помощи;</w:t>
      </w:r>
    </w:p>
    <w:p w:rsidR="001265B4" w:rsidRPr="001265B4" w:rsidRDefault="001265B4" w:rsidP="0026458C">
      <w:pPr>
        <w:pStyle w:val="ad"/>
        <w:numPr>
          <w:ilvl w:val="2"/>
          <w:numId w:val="5"/>
        </w:numPr>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выбор лиц, которым в интересах пациента может быть передана информация о состоянии его здоровья</w:t>
      </w:r>
      <w:r>
        <w:rPr>
          <w:rFonts w:ascii="PT Astra Serif" w:hAnsi="PT Astra Serif"/>
          <w:sz w:val="28"/>
          <w:szCs w:val="28"/>
        </w:rPr>
        <w:t>;</w:t>
      </w:r>
    </w:p>
    <w:p w:rsidR="001265B4" w:rsidRPr="001265B4" w:rsidRDefault="001265B4" w:rsidP="0026458C">
      <w:pPr>
        <w:pStyle w:val="ad"/>
        <w:numPr>
          <w:ilvl w:val="2"/>
          <w:numId w:val="5"/>
        </w:numPr>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получение лечебного питания в случае нахождения пациента на лечении в стационарных условиях медицинской организации;</w:t>
      </w:r>
    </w:p>
    <w:p w:rsidR="001265B4" w:rsidRDefault="001265B4" w:rsidP="001265B4">
      <w:pPr>
        <w:pStyle w:val="ad"/>
        <w:numPr>
          <w:ilvl w:val="2"/>
          <w:numId w:val="5"/>
        </w:numPr>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защиту сведений, составляющих врачебную тайну пациента, а также персональных данных пациента;</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b/>
          <w:bCs/>
          <w:sz w:val="28"/>
          <w:szCs w:val="28"/>
        </w:rPr>
      </w:pPr>
      <w:r w:rsidRPr="001265B4">
        <w:rPr>
          <w:rFonts w:ascii="PT Astra Serif" w:hAnsi="PT Astra Serif"/>
          <w:sz w:val="28"/>
          <w:szCs w:val="28"/>
        </w:rPr>
        <w:t>отказ от медицинского вмешательства;</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возмещение вреда, причиненного здоровью при оказании ему медицинской помощи;</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предоставление информированного добровольного согласия на медицинское вмешательство, являющееся необходимым предварительным условием медицинского вмешательства;</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непосредственное ознакомление с медицинской документацией, отражающей состояние его здоровья, получение на основании такой документации консультации у других специалистов;</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получение медицинских документов, их копий и выписок из медицинских документов;</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в порядке, предусмотренном действующим законодательством, застрахованным пациентам на случай временной нетрудоспособности выдается листок нетрудоспособности. Другим категориям граждан выдаются надлежаще оформлен</w:t>
      </w:r>
      <w:r>
        <w:rPr>
          <w:rFonts w:ascii="PT Astra Serif" w:hAnsi="PT Astra Serif"/>
          <w:sz w:val="28"/>
          <w:szCs w:val="28"/>
        </w:rPr>
        <w:t>ные справки установленной формы;</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получение медицинских услуг и иных услуг в рамках программ обязательного и добровольного медицинского страхования, а также на платной основе;</w:t>
      </w:r>
    </w:p>
    <w:p w:rsidR="001265B4" w:rsidRPr="00DD505D" w:rsidRDefault="001265B4" w:rsidP="001265B4">
      <w:pPr>
        <w:pStyle w:val="ad"/>
        <w:numPr>
          <w:ilvl w:val="2"/>
          <w:numId w:val="5"/>
        </w:numPr>
        <w:tabs>
          <w:tab w:val="left" w:pos="1985"/>
        </w:tabs>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 xml:space="preserve">допуск к нему адвоката или законного представителя для защиты своих прав при наличии не ранее 7 календарных дней до посещения отрицательных результатов лабораторного исследования биологического материала пациента (мазок из </w:t>
      </w:r>
      <w:proofErr w:type="spellStart"/>
      <w:r w:rsidRPr="0026458C">
        <w:rPr>
          <w:rFonts w:ascii="PT Astra Serif" w:hAnsi="PT Astra Serif"/>
          <w:sz w:val="28"/>
          <w:szCs w:val="28"/>
        </w:rPr>
        <w:t>нос</w:t>
      </w:r>
      <w:proofErr w:type="gramStart"/>
      <w:r w:rsidRPr="0026458C">
        <w:rPr>
          <w:rFonts w:ascii="PT Astra Serif" w:hAnsi="PT Astra Serif"/>
          <w:sz w:val="28"/>
          <w:szCs w:val="28"/>
        </w:rPr>
        <w:t>о</w:t>
      </w:r>
      <w:proofErr w:type="spellEnd"/>
      <w:r w:rsidRPr="0026458C">
        <w:rPr>
          <w:rFonts w:ascii="PT Astra Serif" w:hAnsi="PT Astra Serif"/>
          <w:sz w:val="28"/>
          <w:szCs w:val="28"/>
        </w:rPr>
        <w:t>-</w:t>
      </w:r>
      <w:proofErr w:type="gramEnd"/>
      <w:r w:rsidRPr="0026458C">
        <w:rPr>
          <w:rFonts w:ascii="PT Astra Serif" w:hAnsi="PT Astra Serif"/>
          <w:sz w:val="28"/>
          <w:szCs w:val="28"/>
        </w:rPr>
        <w:t xml:space="preserve"> и ротоглотки) на наличие новой коронавирусной инфекции COVID-19 методом амплификации нуклеиновых </w:t>
      </w:r>
      <w:r>
        <w:rPr>
          <w:rFonts w:ascii="PT Astra Serif" w:hAnsi="PT Astra Serif"/>
          <w:sz w:val="28"/>
          <w:szCs w:val="28"/>
        </w:rPr>
        <w:tab/>
      </w:r>
      <w:r w:rsidRPr="0026458C">
        <w:rPr>
          <w:rFonts w:ascii="PT Astra Serif" w:hAnsi="PT Astra Serif"/>
          <w:sz w:val="28"/>
          <w:szCs w:val="28"/>
        </w:rPr>
        <w:t>кислот</w:t>
      </w:r>
      <w:r w:rsidR="00DD505D">
        <w:rPr>
          <w:rFonts w:ascii="PT Astra Serif" w:hAnsi="PT Astra Serif"/>
          <w:sz w:val="28"/>
          <w:szCs w:val="28"/>
        </w:rPr>
        <w:t xml:space="preserve">, </w:t>
      </w:r>
      <w:r w:rsidR="00DD505D" w:rsidRPr="00DD505D">
        <w:rPr>
          <w:sz w:val="28"/>
          <w:szCs w:val="28"/>
        </w:rPr>
        <w:t xml:space="preserve">при обязательном надевании бахил, халата, маски, шапочки, с обязательной обработкой рук </w:t>
      </w:r>
      <w:proofErr w:type="spellStart"/>
      <w:r w:rsidR="00DD505D" w:rsidRPr="00DD505D">
        <w:rPr>
          <w:sz w:val="28"/>
          <w:szCs w:val="28"/>
        </w:rPr>
        <w:t>дези</w:t>
      </w:r>
      <w:r w:rsidR="00DD505D">
        <w:rPr>
          <w:sz w:val="28"/>
          <w:szCs w:val="28"/>
        </w:rPr>
        <w:t>нфектантом</w:t>
      </w:r>
      <w:proofErr w:type="spellEnd"/>
      <w:r w:rsidR="00DD505D">
        <w:rPr>
          <w:sz w:val="28"/>
          <w:szCs w:val="28"/>
        </w:rPr>
        <w:t xml:space="preserve"> на входе в отделение</w:t>
      </w:r>
      <w:r w:rsidRPr="00DD505D">
        <w:rPr>
          <w:rFonts w:ascii="PT Astra Serif" w:hAnsi="PT Astra Serif"/>
          <w:sz w:val="28"/>
          <w:szCs w:val="28"/>
        </w:rPr>
        <w:t>;</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 xml:space="preserve">допуск к нему священнослужителя при наличии не ранее 7 календарных дней до </w:t>
      </w:r>
      <w:r w:rsidR="00DD505D" w:rsidRPr="00DD505D">
        <w:rPr>
          <w:rFonts w:ascii="PT Astra Serif" w:hAnsi="PT Astra Serif"/>
          <w:sz w:val="28"/>
          <w:szCs w:val="28"/>
        </w:rPr>
        <w:t xml:space="preserve">посещения отрицательных результатов </w:t>
      </w:r>
      <w:r w:rsidR="00DD505D" w:rsidRPr="00DD505D">
        <w:rPr>
          <w:rFonts w:ascii="PT Astra Serif" w:hAnsi="PT Astra Serif"/>
          <w:sz w:val="28"/>
          <w:szCs w:val="28"/>
        </w:rPr>
        <w:lastRenderedPageBreak/>
        <w:t xml:space="preserve">лабораторного исследования биологического материала пациента (мазок из </w:t>
      </w:r>
      <w:proofErr w:type="spellStart"/>
      <w:r w:rsidR="00DD505D" w:rsidRPr="00DD505D">
        <w:rPr>
          <w:rFonts w:ascii="PT Astra Serif" w:hAnsi="PT Astra Serif"/>
          <w:sz w:val="28"/>
          <w:szCs w:val="28"/>
        </w:rPr>
        <w:t>нос</w:t>
      </w:r>
      <w:proofErr w:type="gramStart"/>
      <w:r w:rsidR="00DD505D" w:rsidRPr="00DD505D">
        <w:rPr>
          <w:rFonts w:ascii="PT Astra Serif" w:hAnsi="PT Astra Serif"/>
          <w:sz w:val="28"/>
          <w:szCs w:val="28"/>
        </w:rPr>
        <w:t>о</w:t>
      </w:r>
      <w:proofErr w:type="spellEnd"/>
      <w:r w:rsidR="00DD505D" w:rsidRPr="00DD505D">
        <w:rPr>
          <w:rFonts w:ascii="PT Astra Serif" w:hAnsi="PT Astra Serif"/>
          <w:sz w:val="28"/>
          <w:szCs w:val="28"/>
        </w:rPr>
        <w:t>-</w:t>
      </w:r>
      <w:proofErr w:type="gramEnd"/>
      <w:r w:rsidR="00DD505D" w:rsidRPr="00DD505D">
        <w:rPr>
          <w:rFonts w:ascii="PT Astra Serif" w:hAnsi="PT Astra Serif"/>
          <w:sz w:val="28"/>
          <w:szCs w:val="28"/>
        </w:rPr>
        <w:t xml:space="preserve"> и ротоглотки) на наличие новой коронавирусной инфекции COVID-19 методом амплификации нуклеиновых кислот, при обязательном надевании бахил, халата, маски, шапочки, с обязательной обработкой рук </w:t>
      </w:r>
      <w:proofErr w:type="spellStart"/>
      <w:r w:rsidR="00DD505D" w:rsidRPr="00DD505D">
        <w:rPr>
          <w:rFonts w:ascii="PT Astra Serif" w:hAnsi="PT Astra Serif"/>
          <w:sz w:val="28"/>
          <w:szCs w:val="28"/>
        </w:rPr>
        <w:t>дезинфектантом</w:t>
      </w:r>
      <w:proofErr w:type="spellEnd"/>
      <w:r w:rsidR="00DD505D" w:rsidRPr="00DD505D">
        <w:rPr>
          <w:rFonts w:ascii="PT Astra Serif" w:hAnsi="PT Astra Serif"/>
          <w:sz w:val="28"/>
          <w:szCs w:val="28"/>
        </w:rPr>
        <w:t xml:space="preserve"> на входе в отделение. В случае нахождения пациента на лечении в стационарных условиях – на предоставление условий для отправления религиозных обрядов, проведение которых возможно в стационарных условиях, в том числе на предоставление отдельного помещения, если это не нарушает внутренний распорядок отделения;</w:t>
      </w:r>
    </w:p>
    <w:p w:rsidR="001265B4" w:rsidRPr="00DD505D" w:rsidRDefault="00DD505D" w:rsidP="001265B4">
      <w:pPr>
        <w:pStyle w:val="ad"/>
        <w:numPr>
          <w:ilvl w:val="2"/>
          <w:numId w:val="5"/>
        </w:numPr>
        <w:tabs>
          <w:tab w:val="left" w:pos="1985"/>
        </w:tabs>
        <w:spacing w:before="0" w:beforeAutospacing="0" w:after="0" w:afterAutospacing="0"/>
        <w:jc w:val="both"/>
        <w:rPr>
          <w:rFonts w:ascii="PT Astra Serif" w:hAnsi="PT Astra Serif"/>
          <w:b/>
          <w:bCs/>
          <w:sz w:val="28"/>
          <w:szCs w:val="28"/>
        </w:rPr>
      </w:pPr>
      <w:r w:rsidRPr="00DD505D">
        <w:rPr>
          <w:rFonts w:ascii="PT Astra Serif" w:hAnsi="PT Astra Serif"/>
          <w:sz w:val="28"/>
          <w:szCs w:val="28"/>
        </w:rPr>
        <w:t xml:space="preserve">допуск на визит к больному, госпитализированному на паллиативную койку терапевтического отделения и в отделение анестезиологии-реаниматологии </w:t>
      </w:r>
      <w:r w:rsidRPr="00DD505D">
        <w:rPr>
          <w:rStyle w:val="ae"/>
          <w:rFonts w:ascii="PT Astra Serif" w:hAnsi="PT Astra Serif"/>
          <w:b w:val="0"/>
          <w:sz w:val="28"/>
          <w:szCs w:val="28"/>
        </w:rPr>
        <w:t>родственников, других членов семьи, законных представителей</w:t>
      </w:r>
      <w:r w:rsidRPr="00DD505D">
        <w:rPr>
          <w:rFonts w:ascii="PT Astra Serif" w:hAnsi="PT Astra Serif"/>
          <w:sz w:val="28"/>
          <w:szCs w:val="28"/>
        </w:rPr>
        <w:t xml:space="preserve"> (опекуны, попечители и т. д.) не более 2-х посетителей, при наличии не ранее 7 календарных дней до посещения отрицательных результатов лабораторного исследования биологического материала пациента (мазок из </w:t>
      </w:r>
      <w:proofErr w:type="spellStart"/>
      <w:r w:rsidRPr="00DD505D">
        <w:rPr>
          <w:rFonts w:ascii="PT Astra Serif" w:hAnsi="PT Astra Serif"/>
          <w:sz w:val="28"/>
          <w:szCs w:val="28"/>
        </w:rPr>
        <w:t>нос</w:t>
      </w:r>
      <w:proofErr w:type="gramStart"/>
      <w:r w:rsidRPr="00DD505D">
        <w:rPr>
          <w:rFonts w:ascii="PT Astra Serif" w:hAnsi="PT Astra Serif"/>
          <w:sz w:val="28"/>
          <w:szCs w:val="28"/>
        </w:rPr>
        <w:t>о</w:t>
      </w:r>
      <w:proofErr w:type="spellEnd"/>
      <w:r w:rsidRPr="00DD505D">
        <w:rPr>
          <w:rFonts w:ascii="PT Astra Serif" w:hAnsi="PT Astra Serif"/>
          <w:sz w:val="28"/>
          <w:szCs w:val="28"/>
        </w:rPr>
        <w:t>-</w:t>
      </w:r>
      <w:proofErr w:type="gramEnd"/>
      <w:r w:rsidRPr="00DD505D">
        <w:rPr>
          <w:rFonts w:ascii="PT Astra Serif" w:hAnsi="PT Astra Serif"/>
          <w:sz w:val="28"/>
          <w:szCs w:val="28"/>
        </w:rPr>
        <w:t xml:space="preserve"> и ротоглотки) на наличие новой коронавирусной инфекции COVID-19 методом амплификации нуклеиновых кислот, при обязательном надевании бахил, халата, маски, шапочки, перчаток;</w:t>
      </w:r>
    </w:p>
    <w:p w:rsidR="0026458C"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Правила посещения пациента, находящегося в отделение анестезиологии-реаниматологии и госпитализированного на паллиативную койку терапевтического отделения:</w:t>
      </w:r>
    </w:p>
    <w:p w:rsidR="0026458C" w:rsidRPr="0026458C" w:rsidRDefault="0026458C" w:rsidP="001265B4">
      <w:pPr>
        <w:numPr>
          <w:ilvl w:val="0"/>
          <w:numId w:val="4"/>
        </w:numPr>
        <w:tabs>
          <w:tab w:val="clear" w:pos="720"/>
        </w:tabs>
        <w:ind w:left="2127" w:hanging="284"/>
        <w:jc w:val="both"/>
        <w:rPr>
          <w:rStyle w:val="ae"/>
          <w:rFonts w:ascii="PT Astra Serif" w:hAnsi="PT Astra Serif"/>
          <w:b w:val="0"/>
          <w:bCs w:val="0"/>
          <w:sz w:val="28"/>
          <w:szCs w:val="28"/>
        </w:rPr>
      </w:pPr>
      <w:r w:rsidRPr="0026458C">
        <w:rPr>
          <w:rStyle w:val="ae"/>
          <w:rFonts w:ascii="PT Astra Serif" w:hAnsi="PT Astra Serif"/>
          <w:b w:val="0"/>
          <w:sz w:val="28"/>
          <w:szCs w:val="28"/>
        </w:rPr>
        <w:t>у посетителей не должны наблюдаться симптомы острых инфекционных заболеваний;</w:t>
      </w:r>
    </w:p>
    <w:p w:rsidR="0026458C" w:rsidRPr="0026458C" w:rsidRDefault="0026458C" w:rsidP="001265B4">
      <w:pPr>
        <w:numPr>
          <w:ilvl w:val="0"/>
          <w:numId w:val="4"/>
        </w:numPr>
        <w:tabs>
          <w:tab w:val="clear" w:pos="720"/>
        </w:tabs>
        <w:ind w:left="2127" w:hanging="284"/>
        <w:jc w:val="both"/>
        <w:rPr>
          <w:rFonts w:ascii="PT Astra Serif" w:hAnsi="PT Astra Serif"/>
          <w:sz w:val="28"/>
          <w:szCs w:val="28"/>
        </w:rPr>
      </w:pPr>
      <w:r w:rsidRPr="0026458C">
        <w:rPr>
          <w:rStyle w:val="ae"/>
          <w:rFonts w:ascii="PT Astra Serif" w:hAnsi="PT Astra Serif"/>
          <w:b w:val="0"/>
          <w:sz w:val="28"/>
          <w:szCs w:val="28"/>
        </w:rPr>
        <w:t>родственники (другие лица) перед визитом к больному должны побеседовать с заведующим отделением, либо лечащим врачом,</w:t>
      </w:r>
      <w:r w:rsidRPr="0026458C">
        <w:rPr>
          <w:rFonts w:ascii="PT Astra Serif" w:hAnsi="PT Astra Serif"/>
          <w:sz w:val="28"/>
          <w:szCs w:val="28"/>
        </w:rPr>
        <w:t>который подготовит их психологически и ознакомит с правилами поведения;</w:t>
      </w:r>
    </w:p>
    <w:p w:rsidR="0026458C" w:rsidRPr="0026458C" w:rsidRDefault="0026458C" w:rsidP="001265B4">
      <w:pPr>
        <w:numPr>
          <w:ilvl w:val="0"/>
          <w:numId w:val="4"/>
        </w:numPr>
        <w:tabs>
          <w:tab w:val="clear" w:pos="720"/>
        </w:tabs>
        <w:ind w:left="2127" w:hanging="284"/>
        <w:jc w:val="both"/>
        <w:rPr>
          <w:rFonts w:ascii="PT Astra Serif" w:hAnsi="PT Astra Serif"/>
          <w:sz w:val="28"/>
          <w:szCs w:val="28"/>
        </w:rPr>
      </w:pPr>
      <w:r w:rsidRPr="0026458C">
        <w:rPr>
          <w:rStyle w:val="ae"/>
          <w:rFonts w:ascii="PT Astra Serif" w:hAnsi="PT Astra Serif"/>
          <w:b w:val="0"/>
          <w:sz w:val="28"/>
          <w:szCs w:val="28"/>
        </w:rPr>
        <w:t>посетитель допускается в палату без верхней одежды</w:t>
      </w:r>
      <w:r w:rsidRPr="0026458C">
        <w:rPr>
          <w:rFonts w:ascii="PT Astra Serif" w:hAnsi="PT Astra Serif"/>
          <w:b/>
          <w:sz w:val="28"/>
          <w:szCs w:val="28"/>
        </w:rPr>
        <w:t xml:space="preserve">, </w:t>
      </w:r>
      <w:r w:rsidRPr="0026458C">
        <w:rPr>
          <w:rFonts w:ascii="PT Astra Serif" w:hAnsi="PT Astra Serif"/>
          <w:sz w:val="28"/>
          <w:szCs w:val="28"/>
        </w:rPr>
        <w:t>в халате, бахилах, шапочке, маске и перчатках;</w:t>
      </w:r>
    </w:p>
    <w:p w:rsidR="0026458C" w:rsidRPr="0026458C" w:rsidRDefault="0026458C" w:rsidP="001265B4">
      <w:pPr>
        <w:numPr>
          <w:ilvl w:val="0"/>
          <w:numId w:val="4"/>
        </w:numPr>
        <w:tabs>
          <w:tab w:val="clear" w:pos="720"/>
        </w:tabs>
        <w:ind w:left="2127" w:hanging="284"/>
        <w:jc w:val="both"/>
        <w:rPr>
          <w:rFonts w:ascii="PT Astra Serif" w:hAnsi="PT Astra Serif"/>
          <w:sz w:val="28"/>
          <w:szCs w:val="28"/>
        </w:rPr>
      </w:pPr>
      <w:r w:rsidRPr="0026458C">
        <w:rPr>
          <w:rStyle w:val="ae"/>
          <w:rFonts w:ascii="PT Astra Serif" w:hAnsi="PT Astra Serif"/>
          <w:b w:val="0"/>
          <w:sz w:val="28"/>
          <w:szCs w:val="28"/>
        </w:rPr>
        <w:t>во время нахождения в отделении необходимо выключить все мобильные</w:t>
      </w:r>
      <w:r w:rsidRPr="0026458C">
        <w:rPr>
          <w:rFonts w:ascii="PT Astra Serif" w:hAnsi="PT Astra Serif"/>
          <w:sz w:val="28"/>
          <w:szCs w:val="28"/>
        </w:rPr>
        <w:t>и электронные устройства;</w:t>
      </w:r>
    </w:p>
    <w:p w:rsidR="0026458C" w:rsidRPr="0026458C" w:rsidRDefault="0026458C" w:rsidP="001265B4">
      <w:pPr>
        <w:numPr>
          <w:ilvl w:val="0"/>
          <w:numId w:val="4"/>
        </w:numPr>
        <w:tabs>
          <w:tab w:val="clear" w:pos="720"/>
        </w:tabs>
        <w:ind w:left="2127" w:hanging="284"/>
        <w:jc w:val="both"/>
        <w:rPr>
          <w:rFonts w:ascii="PT Astra Serif" w:hAnsi="PT Astra Serif"/>
          <w:sz w:val="28"/>
          <w:szCs w:val="28"/>
        </w:rPr>
      </w:pPr>
      <w:r w:rsidRPr="0026458C">
        <w:rPr>
          <w:rStyle w:val="ae"/>
          <w:rFonts w:ascii="PT Astra Serif" w:hAnsi="PT Astra Serif"/>
          <w:b w:val="0"/>
          <w:sz w:val="28"/>
          <w:szCs w:val="28"/>
        </w:rPr>
        <w:t xml:space="preserve">во время визита должна соблюдаться </w:t>
      </w:r>
      <w:hyperlink r:id="rId10" w:history="1">
        <w:r w:rsidRPr="0026458C">
          <w:rPr>
            <w:rStyle w:val="ac"/>
            <w:rFonts w:ascii="PT Astra Serif" w:hAnsi="PT Astra Serif"/>
            <w:bCs/>
            <w:color w:val="auto"/>
            <w:sz w:val="28"/>
            <w:szCs w:val="28"/>
          </w:rPr>
          <w:t>тишина</w:t>
        </w:r>
      </w:hyperlink>
      <w:r w:rsidRPr="0026458C">
        <w:rPr>
          <w:rFonts w:ascii="PT Astra Serif" w:hAnsi="PT Astra Serif"/>
          <w:sz w:val="28"/>
          <w:szCs w:val="28"/>
        </w:rPr>
        <w:t>, нахождение посторонних не должно препятствовать оказанию медицинской помощи больному и другим пациентам;</w:t>
      </w:r>
    </w:p>
    <w:p w:rsidR="0026458C" w:rsidRPr="0026458C" w:rsidRDefault="0026458C" w:rsidP="001265B4">
      <w:pPr>
        <w:numPr>
          <w:ilvl w:val="0"/>
          <w:numId w:val="4"/>
        </w:numPr>
        <w:tabs>
          <w:tab w:val="clear" w:pos="720"/>
        </w:tabs>
        <w:ind w:left="2127" w:hanging="284"/>
        <w:jc w:val="both"/>
        <w:rPr>
          <w:rFonts w:ascii="PT Astra Serif" w:hAnsi="PT Astra Serif"/>
          <w:b/>
          <w:sz w:val="28"/>
          <w:szCs w:val="28"/>
        </w:rPr>
      </w:pPr>
      <w:r w:rsidRPr="0026458C">
        <w:rPr>
          <w:rStyle w:val="ae"/>
          <w:rFonts w:ascii="PT Astra Serif" w:hAnsi="PT Astra Serif"/>
          <w:b w:val="0"/>
          <w:sz w:val="28"/>
          <w:szCs w:val="28"/>
        </w:rPr>
        <w:t>посетители должны выполнять все указания медперсонала</w:t>
      </w:r>
      <w:r w:rsidRPr="0026458C">
        <w:rPr>
          <w:rFonts w:ascii="PT Astra Serif" w:hAnsi="PT Astra Serif"/>
          <w:b/>
          <w:sz w:val="28"/>
          <w:szCs w:val="28"/>
        </w:rPr>
        <w:t>;</w:t>
      </w:r>
    </w:p>
    <w:p w:rsidR="0026458C" w:rsidRPr="0026458C" w:rsidRDefault="0026458C" w:rsidP="001265B4">
      <w:pPr>
        <w:numPr>
          <w:ilvl w:val="0"/>
          <w:numId w:val="4"/>
        </w:numPr>
        <w:tabs>
          <w:tab w:val="clear" w:pos="720"/>
        </w:tabs>
        <w:ind w:left="2127" w:hanging="284"/>
        <w:jc w:val="both"/>
        <w:rPr>
          <w:rFonts w:ascii="PT Astra Serif" w:hAnsi="PT Astra Serif"/>
          <w:b/>
          <w:sz w:val="28"/>
          <w:szCs w:val="28"/>
        </w:rPr>
      </w:pPr>
      <w:r w:rsidRPr="0026458C">
        <w:rPr>
          <w:rStyle w:val="ae"/>
          <w:rFonts w:ascii="PT Astra Serif" w:hAnsi="PT Astra Serif"/>
          <w:b w:val="0"/>
          <w:sz w:val="28"/>
          <w:szCs w:val="28"/>
        </w:rPr>
        <w:t>за один визит в палату к больному могут войти не более двух человек</w:t>
      </w:r>
      <w:r w:rsidRPr="0026458C">
        <w:rPr>
          <w:rFonts w:ascii="PT Astra Serif" w:hAnsi="PT Astra Serif"/>
          <w:b/>
          <w:sz w:val="28"/>
          <w:szCs w:val="28"/>
        </w:rPr>
        <w:t>;</w:t>
      </w:r>
    </w:p>
    <w:p w:rsidR="0026458C" w:rsidRDefault="0026458C" w:rsidP="001265B4">
      <w:pPr>
        <w:numPr>
          <w:ilvl w:val="0"/>
          <w:numId w:val="4"/>
        </w:numPr>
        <w:tabs>
          <w:tab w:val="clear" w:pos="720"/>
        </w:tabs>
        <w:ind w:left="2127" w:hanging="284"/>
        <w:jc w:val="both"/>
        <w:rPr>
          <w:rFonts w:ascii="PT Astra Serif" w:hAnsi="PT Astra Serif"/>
          <w:b/>
          <w:sz w:val="28"/>
          <w:szCs w:val="28"/>
        </w:rPr>
      </w:pPr>
      <w:r w:rsidRPr="0026458C">
        <w:rPr>
          <w:rStyle w:val="ae"/>
          <w:rFonts w:ascii="PT Astra Serif" w:hAnsi="PT Astra Serif"/>
          <w:b w:val="0"/>
          <w:sz w:val="28"/>
          <w:szCs w:val="28"/>
        </w:rPr>
        <w:t>дети младше 14 лет не могут навещать пациентов в реанимации</w:t>
      </w:r>
      <w:r w:rsidR="00DD505D">
        <w:rPr>
          <w:rFonts w:ascii="PT Astra Serif" w:hAnsi="PT Astra Serif"/>
          <w:b/>
          <w:sz w:val="28"/>
          <w:szCs w:val="28"/>
        </w:rPr>
        <w:t>.</w:t>
      </w:r>
    </w:p>
    <w:p w:rsidR="00DD505D" w:rsidRPr="00DD505D" w:rsidRDefault="00DD505D" w:rsidP="00DD505D">
      <w:pPr>
        <w:pStyle w:val="ab"/>
        <w:numPr>
          <w:ilvl w:val="0"/>
          <w:numId w:val="4"/>
        </w:numPr>
        <w:tabs>
          <w:tab w:val="clear" w:pos="720"/>
        </w:tabs>
        <w:ind w:left="2127"/>
        <w:jc w:val="both"/>
        <w:rPr>
          <w:rFonts w:ascii="PT Astra Serif" w:hAnsi="PT Astra Serif"/>
          <w:sz w:val="28"/>
          <w:szCs w:val="28"/>
        </w:rPr>
      </w:pPr>
      <w:r w:rsidRPr="00DD505D">
        <w:rPr>
          <w:rStyle w:val="ae"/>
          <w:rFonts w:ascii="PT Astra Serif" w:hAnsi="PT Astra Serif"/>
          <w:b w:val="0"/>
          <w:sz w:val="28"/>
          <w:szCs w:val="28"/>
        </w:rPr>
        <w:t>родственники могут ухаживать за больным по собственному согласию</w:t>
      </w:r>
      <w:r w:rsidRPr="00DD505D">
        <w:rPr>
          <w:rFonts w:ascii="PT Astra Serif" w:hAnsi="PT Astra Serif"/>
          <w:b/>
          <w:sz w:val="28"/>
          <w:szCs w:val="28"/>
        </w:rPr>
        <w:t xml:space="preserve">, </w:t>
      </w:r>
      <w:r w:rsidRPr="00DD505D">
        <w:rPr>
          <w:rFonts w:ascii="PT Astra Serif" w:hAnsi="PT Astra Serif"/>
          <w:sz w:val="28"/>
          <w:szCs w:val="28"/>
        </w:rPr>
        <w:t>но только после проведения полного инструктажа медперсоналом.</w:t>
      </w:r>
    </w:p>
    <w:p w:rsidR="00DD505D" w:rsidRPr="0026458C" w:rsidRDefault="00DD505D" w:rsidP="00DD505D">
      <w:pPr>
        <w:ind w:left="2127"/>
        <w:jc w:val="both"/>
        <w:rPr>
          <w:rFonts w:ascii="PT Astra Serif" w:hAnsi="PT Astra Serif"/>
          <w:b/>
          <w:sz w:val="28"/>
          <w:szCs w:val="28"/>
        </w:rPr>
      </w:pPr>
    </w:p>
    <w:p w:rsidR="001265B4" w:rsidRPr="001265B4" w:rsidRDefault="001265B4" w:rsidP="001265B4">
      <w:pPr>
        <w:pStyle w:val="ad"/>
        <w:numPr>
          <w:ilvl w:val="1"/>
          <w:numId w:val="5"/>
        </w:numPr>
        <w:spacing w:before="0" w:beforeAutospacing="0" w:after="0" w:afterAutospacing="0"/>
        <w:jc w:val="both"/>
        <w:rPr>
          <w:rStyle w:val="af"/>
          <w:rFonts w:ascii="PT Astra Serif" w:hAnsi="PT Astra Serif"/>
          <w:iCs w:val="0"/>
          <w:sz w:val="28"/>
          <w:szCs w:val="28"/>
        </w:rPr>
      </w:pPr>
      <w:r w:rsidRPr="0026458C">
        <w:rPr>
          <w:rStyle w:val="af"/>
          <w:rFonts w:ascii="PT Astra Serif" w:hAnsi="PT Astra Serif"/>
          <w:b/>
          <w:bCs/>
          <w:i w:val="0"/>
          <w:sz w:val="28"/>
          <w:szCs w:val="28"/>
        </w:rPr>
        <w:t>Пациент обязан:</w:t>
      </w:r>
    </w:p>
    <w:p w:rsidR="001265B4" w:rsidRPr="001265B4" w:rsidRDefault="001265B4" w:rsidP="001265B4">
      <w:pPr>
        <w:pStyle w:val="ad"/>
        <w:numPr>
          <w:ilvl w:val="2"/>
          <w:numId w:val="5"/>
        </w:numPr>
        <w:spacing w:before="0" w:beforeAutospacing="0" w:after="0" w:afterAutospacing="0"/>
        <w:jc w:val="both"/>
        <w:rPr>
          <w:rFonts w:ascii="PT Astra Serif" w:hAnsi="PT Astra Serif"/>
          <w:i/>
          <w:sz w:val="28"/>
          <w:szCs w:val="28"/>
        </w:rPr>
      </w:pPr>
      <w:r w:rsidRPr="0026458C">
        <w:rPr>
          <w:rFonts w:ascii="PT Astra Serif" w:hAnsi="PT Astra Serif"/>
          <w:sz w:val="28"/>
          <w:szCs w:val="28"/>
        </w:rPr>
        <w:t>соблюдать настоящие Правила, внутренний распорядок работы медицинской организации, тишину, чистоту и порядок во всех помещениях медицинской организации, её структурных подразделений, в том числе палатах;</w:t>
      </w:r>
    </w:p>
    <w:p w:rsidR="001265B4" w:rsidRPr="001265B4" w:rsidRDefault="001265B4" w:rsidP="001265B4">
      <w:pPr>
        <w:pStyle w:val="ad"/>
        <w:numPr>
          <w:ilvl w:val="2"/>
          <w:numId w:val="5"/>
        </w:numPr>
        <w:spacing w:before="0" w:beforeAutospacing="0" w:after="0" w:afterAutospacing="0"/>
        <w:jc w:val="both"/>
        <w:rPr>
          <w:rFonts w:ascii="PT Astra Serif" w:hAnsi="PT Astra Serif"/>
          <w:i/>
          <w:sz w:val="28"/>
          <w:szCs w:val="28"/>
        </w:rPr>
      </w:pPr>
      <w:r w:rsidRPr="0026458C">
        <w:rPr>
          <w:rFonts w:ascii="PT Astra Serif" w:hAnsi="PT Astra Serif"/>
          <w:sz w:val="28"/>
          <w:szCs w:val="28"/>
        </w:rPr>
        <w:t>принимать меры к сохранению и укреплению своего здоровья;</w:t>
      </w:r>
    </w:p>
    <w:p w:rsidR="001265B4" w:rsidRPr="001265B4" w:rsidRDefault="001265B4" w:rsidP="001265B4">
      <w:pPr>
        <w:pStyle w:val="ad"/>
        <w:numPr>
          <w:ilvl w:val="2"/>
          <w:numId w:val="5"/>
        </w:numPr>
        <w:spacing w:before="0" w:beforeAutospacing="0" w:after="0" w:afterAutospacing="0"/>
        <w:jc w:val="both"/>
        <w:rPr>
          <w:rFonts w:ascii="PT Astra Serif" w:hAnsi="PT Astra Serif"/>
          <w:i/>
          <w:sz w:val="28"/>
          <w:szCs w:val="28"/>
        </w:rPr>
      </w:pPr>
      <w:r w:rsidRPr="0026458C">
        <w:rPr>
          <w:rFonts w:ascii="PT Astra Serif" w:hAnsi="PT Astra Serif"/>
          <w:sz w:val="28"/>
          <w:szCs w:val="28"/>
        </w:rPr>
        <w:t>находясь на лечении, соблюдать режим лечения, в том числе определенный на период его временной нетрудоспособности, и правила поведения пациента в медицинской организации;</w:t>
      </w:r>
    </w:p>
    <w:p w:rsidR="001265B4" w:rsidRPr="001265B4" w:rsidRDefault="001265B4" w:rsidP="001265B4">
      <w:pPr>
        <w:pStyle w:val="ad"/>
        <w:numPr>
          <w:ilvl w:val="2"/>
          <w:numId w:val="5"/>
        </w:numPr>
        <w:spacing w:before="0" w:beforeAutospacing="0" w:after="0" w:afterAutospacing="0"/>
        <w:jc w:val="both"/>
        <w:rPr>
          <w:rFonts w:ascii="PT Astra Serif" w:hAnsi="PT Astra Serif"/>
          <w:i/>
          <w:sz w:val="28"/>
          <w:szCs w:val="28"/>
        </w:rPr>
      </w:pPr>
      <w:r w:rsidRPr="0026458C">
        <w:rPr>
          <w:rFonts w:ascii="PT Astra Serif" w:hAnsi="PT Astra Serif"/>
          <w:sz w:val="28"/>
          <w:szCs w:val="28"/>
        </w:rPr>
        <w:t>уважительно относиться к медицинскому персоналу, доброжелательно и вежливо – к другим пациентам;</w:t>
      </w:r>
    </w:p>
    <w:p w:rsidR="001265B4" w:rsidRPr="001265B4" w:rsidRDefault="001265B4" w:rsidP="001265B4">
      <w:pPr>
        <w:pStyle w:val="ad"/>
        <w:numPr>
          <w:ilvl w:val="2"/>
          <w:numId w:val="5"/>
        </w:numPr>
        <w:spacing w:before="0" w:beforeAutospacing="0" w:after="0" w:afterAutospacing="0"/>
        <w:jc w:val="both"/>
        <w:rPr>
          <w:rFonts w:ascii="PT Astra Serif" w:hAnsi="PT Astra Serif"/>
          <w:i/>
          <w:sz w:val="28"/>
          <w:szCs w:val="28"/>
        </w:rPr>
      </w:pPr>
      <w:r w:rsidRPr="0026458C">
        <w:rPr>
          <w:rFonts w:ascii="PT Astra Serif" w:hAnsi="PT Astra Serif"/>
          <w:sz w:val="28"/>
          <w:szCs w:val="28"/>
        </w:rPr>
        <w:t>являться на лечение в установленное и согласованное с врачом время;</w:t>
      </w:r>
    </w:p>
    <w:p w:rsidR="001265B4" w:rsidRPr="001265B4" w:rsidRDefault="001265B4" w:rsidP="001265B4">
      <w:pPr>
        <w:pStyle w:val="ad"/>
        <w:numPr>
          <w:ilvl w:val="2"/>
          <w:numId w:val="5"/>
        </w:numPr>
        <w:spacing w:before="0" w:beforeAutospacing="0" w:after="0" w:afterAutospacing="0"/>
        <w:jc w:val="both"/>
        <w:rPr>
          <w:rFonts w:ascii="PT Astra Serif" w:hAnsi="PT Astra Serif"/>
          <w:i/>
          <w:sz w:val="28"/>
          <w:szCs w:val="28"/>
        </w:rPr>
      </w:pPr>
      <w:r w:rsidRPr="0026458C">
        <w:rPr>
          <w:rFonts w:ascii="PT Astra Serif" w:hAnsi="PT Astra Serif"/>
          <w:sz w:val="28"/>
          <w:szCs w:val="28"/>
        </w:rPr>
        <w:t>соблюдать установленный в учреждении регламент работы персонала;</w:t>
      </w:r>
    </w:p>
    <w:p w:rsidR="001265B4" w:rsidRPr="001265B4" w:rsidRDefault="001265B4" w:rsidP="001265B4">
      <w:pPr>
        <w:pStyle w:val="ad"/>
        <w:numPr>
          <w:ilvl w:val="2"/>
          <w:numId w:val="5"/>
        </w:numPr>
        <w:spacing w:before="0" w:beforeAutospacing="0" w:after="0" w:afterAutospacing="0"/>
        <w:jc w:val="both"/>
        <w:rPr>
          <w:rFonts w:ascii="PT Astra Serif" w:hAnsi="PT Astra Serif"/>
          <w:i/>
          <w:sz w:val="28"/>
          <w:szCs w:val="28"/>
        </w:rPr>
      </w:pPr>
      <w:r w:rsidRPr="0026458C">
        <w:rPr>
          <w:rFonts w:ascii="PT Astra Serif" w:hAnsi="PT Astra Serif"/>
          <w:sz w:val="28"/>
          <w:szCs w:val="28"/>
        </w:rPr>
        <w:t>сообщать врачу всю информацию, необходимую для постановки диагноза и лечения заболевания;</w:t>
      </w:r>
    </w:p>
    <w:p w:rsidR="001265B4" w:rsidRPr="001265B4" w:rsidRDefault="001265B4" w:rsidP="001265B4">
      <w:pPr>
        <w:pStyle w:val="ad"/>
        <w:numPr>
          <w:ilvl w:val="2"/>
          <w:numId w:val="5"/>
        </w:numPr>
        <w:spacing w:before="0" w:beforeAutospacing="0" w:after="0" w:afterAutospacing="0"/>
        <w:jc w:val="both"/>
        <w:rPr>
          <w:rFonts w:ascii="PT Astra Serif" w:hAnsi="PT Astra Serif"/>
          <w:i/>
          <w:sz w:val="28"/>
          <w:szCs w:val="28"/>
        </w:rPr>
      </w:pPr>
      <w:r w:rsidRPr="0026458C">
        <w:rPr>
          <w:rFonts w:ascii="PT Astra Serif" w:hAnsi="PT Astra Serif"/>
          <w:sz w:val="28"/>
          <w:szCs w:val="28"/>
        </w:rPr>
        <w:t>информировать лечащего врача о перенесенных заболеваниях, известных ему аллергических реакциях, противопоказаниях, представить иные сведения, которые могут сказаться на качестве услуг;</w:t>
      </w:r>
    </w:p>
    <w:p w:rsidR="001265B4" w:rsidRPr="001265B4" w:rsidRDefault="001265B4" w:rsidP="001265B4">
      <w:pPr>
        <w:pStyle w:val="ad"/>
        <w:numPr>
          <w:ilvl w:val="2"/>
          <w:numId w:val="5"/>
        </w:numPr>
        <w:spacing w:before="0" w:beforeAutospacing="0" w:after="0" w:afterAutospacing="0"/>
        <w:jc w:val="both"/>
        <w:rPr>
          <w:rFonts w:ascii="PT Astra Serif" w:hAnsi="PT Astra Serif"/>
          <w:i/>
          <w:sz w:val="28"/>
          <w:szCs w:val="28"/>
        </w:rPr>
      </w:pPr>
      <w:r w:rsidRPr="0026458C">
        <w:rPr>
          <w:rFonts w:ascii="PT Astra Serif" w:hAnsi="PT Astra Serif"/>
          <w:sz w:val="28"/>
          <w:szCs w:val="28"/>
        </w:rPr>
        <w:t>оформлять информированное добровольное согласие на медицинское вмешательство либо отказ от медицинского вмешательства или о его прекращении;</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ознакомиться с рекомендованным планом лечения и соблюдать его;</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своевременно и неукоснительно выполнять все предписания лечащего врача, в том числе соблюдать рекомендуемую врачом диету;</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немедленно информировать лечащего врача об изменении состояния своего здоровья в процессе диагностики и лечения;</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посещать подразделения и медицинские кабинеты в соответствии с установленным графиком их работы, указанными в направлении датой и временем;</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соблюдать правила поведения в общественных местах;</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соблюдать требования пожарной безопасности, при обнаружении источников пожара, иных угроз немедленно сообщить об этом дежурному персоналу;</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соблюдать санитарно-противоэпидемиологический режим медицинского учреждения, санитарно-гигиенические нормы пользования бытовыми коммуникациями (холодильник, душ, санузел и др.);</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при посещении медицинской организации переобуваться в сменную обувь или надевать на обувь бахилы;</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lastRenderedPageBreak/>
        <w:t>бережно относиться к имуществу медицинской организации, соблюдать чистоту и тишину в помещениях;</w:t>
      </w:r>
    </w:p>
    <w:p w:rsidR="001265B4" w:rsidRDefault="001265B4" w:rsidP="001265B4">
      <w:pPr>
        <w:pStyle w:val="ad"/>
        <w:tabs>
          <w:tab w:val="left" w:pos="1985"/>
        </w:tabs>
        <w:spacing w:before="0" w:beforeAutospacing="0" w:after="0" w:afterAutospacing="0"/>
        <w:ind w:left="1800"/>
        <w:jc w:val="both"/>
        <w:rPr>
          <w:rFonts w:ascii="PT Astra Serif" w:hAnsi="PT Astra Serif"/>
          <w:i/>
          <w:sz w:val="28"/>
          <w:szCs w:val="28"/>
        </w:rPr>
      </w:pPr>
    </w:p>
    <w:p w:rsidR="001265B4" w:rsidRPr="001265B4" w:rsidRDefault="001265B4" w:rsidP="001265B4">
      <w:pPr>
        <w:pStyle w:val="ad"/>
        <w:numPr>
          <w:ilvl w:val="0"/>
          <w:numId w:val="5"/>
        </w:numPr>
        <w:tabs>
          <w:tab w:val="left" w:pos="1985"/>
        </w:tabs>
        <w:spacing w:before="0" w:beforeAutospacing="0" w:after="0" w:afterAutospacing="0"/>
        <w:jc w:val="center"/>
        <w:rPr>
          <w:rStyle w:val="ae"/>
          <w:rFonts w:ascii="PT Astra Serif" w:hAnsi="PT Astra Serif"/>
          <w:b w:val="0"/>
          <w:bCs w:val="0"/>
          <w:i/>
          <w:sz w:val="28"/>
          <w:szCs w:val="28"/>
        </w:rPr>
      </w:pPr>
      <w:r w:rsidRPr="0026458C">
        <w:rPr>
          <w:rStyle w:val="ae"/>
          <w:rFonts w:ascii="PT Astra Serif" w:hAnsi="PT Astra Serif"/>
          <w:sz w:val="28"/>
          <w:szCs w:val="28"/>
        </w:rPr>
        <w:t>Пациентам запрещается:</w:t>
      </w:r>
    </w:p>
    <w:p w:rsidR="001265B4" w:rsidRPr="001265B4" w:rsidRDefault="001265B4" w:rsidP="001265B4">
      <w:pPr>
        <w:pStyle w:val="ad"/>
        <w:tabs>
          <w:tab w:val="left" w:pos="1985"/>
        </w:tabs>
        <w:spacing w:before="0" w:beforeAutospacing="0" w:after="0" w:afterAutospacing="0"/>
        <w:ind w:left="720"/>
        <w:jc w:val="center"/>
        <w:rPr>
          <w:rStyle w:val="ae"/>
          <w:rFonts w:ascii="PT Astra Serif" w:hAnsi="PT Astra Serif"/>
          <w:b w:val="0"/>
          <w:bCs w:val="0"/>
          <w:i/>
          <w:sz w:val="28"/>
          <w:szCs w:val="28"/>
        </w:rPr>
      </w:pP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проносить в здания и служебные помещения медицинской организации огнестрельное, газовое и холодное оружие, ядовитые, радиоактивные, химические и взрывчатые вещества, спиртные напитки и иные предметы и средства, наличие которых, либо их применение (использование) может представлять угрозу для безопасности окружающих;</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проносить в здания и служебные помещения медицинской организации крупногабаритные предметы (в т.ч. хозяйственные сумки, рюкзаки, вещевые мешки, чемоданы, корзины и т.п.)</w:t>
      </w:r>
      <w:r>
        <w:rPr>
          <w:rFonts w:ascii="PT Astra Serif" w:hAnsi="PT Astra Serif"/>
          <w:sz w:val="28"/>
          <w:szCs w:val="28"/>
        </w:rPr>
        <w:t>;</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покидать палату во время врачебного обхода, выполнения назначений и процедур, во время тихого часа; самовольно выходить за пределы отделения и перемещаться без сопровождения медицинского работника</w:t>
      </w:r>
      <w:r>
        <w:rPr>
          <w:rFonts w:ascii="PT Astra Serif" w:hAnsi="PT Astra Serif"/>
          <w:sz w:val="28"/>
          <w:szCs w:val="28"/>
        </w:rPr>
        <w:t>;</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потреблять пищу в коридорах, палатах, на лестничных маршах и других помещениях медицинской организации, не предназначенных для потребления пищи;</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курить в помещениях и на прилегающей территории медицинской организации;</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распивать спиртные напитки, употреблять наркотические и токсические средства; появляться в состоянии алкогольного и наркотического опьянения (исключение – необходимость в экстренной и неотложной медицинской помощи)</w:t>
      </w:r>
      <w:r>
        <w:rPr>
          <w:rFonts w:ascii="PT Astra Serif" w:hAnsi="PT Astra Serif"/>
          <w:sz w:val="28"/>
          <w:szCs w:val="28"/>
        </w:rPr>
        <w:t>;</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пользоваться электрическими нагревательными приборами: плитки, кипятильники, электрические чайники, утюги и пр.;</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w:t>
      </w:r>
      <w:r>
        <w:rPr>
          <w:rFonts w:ascii="PT Astra Serif" w:hAnsi="PT Astra Serif"/>
          <w:sz w:val="28"/>
          <w:szCs w:val="28"/>
        </w:rPr>
        <w:t>ользоваться служебным телефоном;</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хранить в палате денежные средства, документы и иные ценности</w:t>
      </w:r>
      <w:r>
        <w:rPr>
          <w:rFonts w:ascii="PT Astra Serif" w:hAnsi="PT Astra Serif"/>
          <w:sz w:val="28"/>
          <w:szCs w:val="28"/>
        </w:rPr>
        <w:t>;</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оставлять малолетних детей без присмотра;</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выносить из медицинской организации документы, полученные для ознакомления;</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изымать какие-либо документы из медицинских карт, со стендов и из папок информационных стендов;</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размещать в помещениях и на территории ГБУЗ ЯНАО «ЛГБ» объявления без разрешения администрации;</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производить фото- и видеосъемку без предварительного разрешения администрации ГБУЗ ЯНАО «ЛГБ»;</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находиться в помещениях медицинской организации в верхней одежде, грязной обуви;</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преграждать проезд санитарного транспорта к зданию ГБУЗ ЯНАО «ЛГБ»;</w:t>
      </w:r>
    </w:p>
    <w:p w:rsidR="001265B4" w:rsidRPr="001265B4" w:rsidRDefault="001265B4" w:rsidP="001265B4">
      <w:pPr>
        <w:pStyle w:val="ad"/>
        <w:numPr>
          <w:ilvl w:val="1"/>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проносить в медицинскую организацию скоропортящиеся продукты.</w:t>
      </w:r>
    </w:p>
    <w:p w:rsidR="001265B4" w:rsidRDefault="001265B4" w:rsidP="001265B4">
      <w:pPr>
        <w:pStyle w:val="ad"/>
        <w:tabs>
          <w:tab w:val="left" w:pos="1985"/>
        </w:tabs>
        <w:spacing w:before="0" w:beforeAutospacing="0" w:after="0" w:afterAutospacing="0"/>
        <w:ind w:left="1440"/>
        <w:jc w:val="both"/>
        <w:rPr>
          <w:rFonts w:ascii="PT Astra Serif" w:hAnsi="PT Astra Serif"/>
          <w:i/>
          <w:sz w:val="28"/>
          <w:szCs w:val="28"/>
        </w:rPr>
      </w:pPr>
    </w:p>
    <w:p w:rsidR="001265B4" w:rsidRPr="001265B4" w:rsidRDefault="001265B4" w:rsidP="001265B4">
      <w:pPr>
        <w:pStyle w:val="ad"/>
        <w:numPr>
          <w:ilvl w:val="0"/>
          <w:numId w:val="5"/>
        </w:numPr>
        <w:tabs>
          <w:tab w:val="left" w:pos="1985"/>
        </w:tabs>
        <w:spacing w:before="0" w:beforeAutospacing="0" w:after="0" w:afterAutospacing="0"/>
        <w:jc w:val="center"/>
        <w:rPr>
          <w:rStyle w:val="ae"/>
          <w:rFonts w:ascii="PT Astra Serif" w:hAnsi="PT Astra Serif"/>
          <w:b w:val="0"/>
          <w:bCs w:val="0"/>
          <w:i/>
          <w:sz w:val="28"/>
          <w:szCs w:val="28"/>
        </w:rPr>
      </w:pPr>
      <w:r w:rsidRPr="0026458C">
        <w:rPr>
          <w:rStyle w:val="ae"/>
          <w:rFonts w:ascii="PT Astra Serif" w:hAnsi="PT Astra Serif"/>
          <w:sz w:val="28"/>
          <w:szCs w:val="28"/>
        </w:rPr>
        <w:t>Права и обязанности лечащего врача</w:t>
      </w:r>
    </w:p>
    <w:p w:rsidR="001265B4" w:rsidRPr="001265B4" w:rsidRDefault="001265B4" w:rsidP="001265B4">
      <w:pPr>
        <w:pStyle w:val="ad"/>
        <w:tabs>
          <w:tab w:val="left" w:pos="1985"/>
        </w:tabs>
        <w:spacing w:before="0" w:beforeAutospacing="0" w:after="0" w:afterAutospacing="0"/>
        <w:ind w:left="720"/>
        <w:jc w:val="center"/>
        <w:rPr>
          <w:rStyle w:val="ae"/>
          <w:rFonts w:ascii="PT Astra Serif" w:hAnsi="PT Astra Serif"/>
          <w:b w:val="0"/>
          <w:bCs w:val="0"/>
          <w:i/>
          <w:sz w:val="28"/>
          <w:szCs w:val="28"/>
        </w:rPr>
      </w:pPr>
    </w:p>
    <w:p w:rsidR="001265B4" w:rsidRPr="001265B4" w:rsidRDefault="001265B4" w:rsidP="001265B4">
      <w:pPr>
        <w:pStyle w:val="ad"/>
        <w:numPr>
          <w:ilvl w:val="1"/>
          <w:numId w:val="5"/>
        </w:numPr>
        <w:tabs>
          <w:tab w:val="left" w:pos="1985"/>
        </w:tabs>
        <w:spacing w:before="0" w:beforeAutospacing="0" w:after="0" w:afterAutospacing="0"/>
        <w:jc w:val="both"/>
        <w:rPr>
          <w:rStyle w:val="af"/>
          <w:rFonts w:ascii="PT Astra Serif" w:hAnsi="PT Astra Serif"/>
          <w:iCs w:val="0"/>
          <w:sz w:val="28"/>
          <w:szCs w:val="28"/>
        </w:rPr>
      </w:pPr>
      <w:r w:rsidRPr="0026458C">
        <w:rPr>
          <w:rStyle w:val="af"/>
          <w:rFonts w:ascii="PT Astra Serif" w:hAnsi="PT Astra Serif"/>
          <w:b/>
          <w:bCs/>
          <w:i w:val="0"/>
          <w:sz w:val="28"/>
          <w:szCs w:val="28"/>
        </w:rPr>
        <w:t>Лечащий врач обязан:</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организовать своевременное квалифицированное обследование и лечение пациента;</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предоставлять информацию о состоянии здоровья пациента;</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разъяснять пациенту в понятной и доступной форме информацию о ходе оказания медицинской услуги, о противопоказаниях, о возможных осложнениях и дискомфорте во время и после лечения, о назначениях и рекомендациях, которые необходимо соблюдать для сохранения достигнутого результата лечения;</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организовывать консультации врачей-специалистов в рамках стандарта оказания медицинской помощи по заболеванию пациента;</w:t>
      </w:r>
    </w:p>
    <w:p w:rsidR="001265B4" w:rsidRPr="001265B4" w:rsidRDefault="001265B4" w:rsidP="001265B4">
      <w:pPr>
        <w:pStyle w:val="ad"/>
        <w:numPr>
          <w:ilvl w:val="2"/>
          <w:numId w:val="5"/>
        </w:numPr>
        <w:tabs>
          <w:tab w:val="left" w:pos="1985"/>
        </w:tabs>
        <w:spacing w:before="0" w:beforeAutospacing="0" w:after="0" w:afterAutospacing="0"/>
        <w:jc w:val="both"/>
        <w:rPr>
          <w:rFonts w:ascii="PT Astra Serif" w:hAnsi="PT Astra Serif"/>
          <w:i/>
          <w:sz w:val="28"/>
          <w:szCs w:val="28"/>
        </w:rPr>
      </w:pPr>
      <w:r w:rsidRPr="0026458C">
        <w:rPr>
          <w:rFonts w:ascii="PT Astra Serif" w:hAnsi="PT Astra Serif"/>
          <w:sz w:val="28"/>
          <w:szCs w:val="28"/>
        </w:rPr>
        <w:t>при необходимости созвать консилиум врачей.</w:t>
      </w:r>
    </w:p>
    <w:p w:rsidR="001265B4" w:rsidRPr="001265B4" w:rsidRDefault="001265B4" w:rsidP="001265B4">
      <w:pPr>
        <w:pStyle w:val="ad"/>
        <w:numPr>
          <w:ilvl w:val="1"/>
          <w:numId w:val="5"/>
        </w:numPr>
        <w:tabs>
          <w:tab w:val="left" w:pos="1985"/>
        </w:tabs>
        <w:spacing w:before="0" w:beforeAutospacing="0" w:after="0" w:afterAutospacing="0"/>
        <w:jc w:val="both"/>
        <w:rPr>
          <w:rStyle w:val="af"/>
          <w:rFonts w:ascii="PT Astra Serif" w:hAnsi="PT Astra Serif"/>
          <w:iCs w:val="0"/>
          <w:sz w:val="28"/>
          <w:szCs w:val="28"/>
        </w:rPr>
      </w:pPr>
      <w:r w:rsidRPr="0026458C">
        <w:rPr>
          <w:rStyle w:val="af"/>
          <w:rFonts w:ascii="PT Astra Serif" w:hAnsi="PT Astra Serif"/>
          <w:b/>
          <w:bCs/>
          <w:i w:val="0"/>
          <w:sz w:val="28"/>
          <w:szCs w:val="28"/>
        </w:rPr>
        <w:t>Лечащий врач вправе</w:t>
      </w:r>
      <w:r w:rsidRPr="0026458C">
        <w:rPr>
          <w:rStyle w:val="af"/>
          <w:rFonts w:ascii="PT Astra Serif" w:hAnsi="PT Astra Serif"/>
          <w:b/>
          <w:bCs/>
          <w:sz w:val="28"/>
          <w:szCs w:val="28"/>
        </w:rPr>
        <w:t>:</w:t>
      </w:r>
    </w:p>
    <w:p w:rsidR="001265B4" w:rsidRDefault="001265B4" w:rsidP="001265B4">
      <w:pPr>
        <w:pStyle w:val="ad"/>
        <w:tabs>
          <w:tab w:val="left" w:pos="1985"/>
        </w:tabs>
        <w:spacing w:before="0" w:beforeAutospacing="0" w:after="0" w:afterAutospacing="0"/>
        <w:ind w:left="1440"/>
        <w:jc w:val="both"/>
        <w:rPr>
          <w:rFonts w:ascii="PT Astra Serif" w:hAnsi="PT Astra Serif"/>
          <w:sz w:val="28"/>
          <w:szCs w:val="28"/>
        </w:rPr>
      </w:pPr>
      <w:proofErr w:type="gramStart"/>
      <w:r w:rsidRPr="001265B4">
        <w:rPr>
          <w:rFonts w:ascii="PT Astra Serif" w:hAnsi="PT Astra Serif"/>
          <w:sz w:val="28"/>
          <w:szCs w:val="28"/>
        </w:rPr>
        <w:t>по согласованию с главным врачом ГБУЗ ЯНАО «ЛГБ» отказаться от наблюдения за пациентом и его лечения, если отказ непосредственно не угрожает жизни пациента и здоровью окружающих, в том числе по причине несоблюдения пациентом предписаний, режима лечения или настоящих Правил поведения и иных законных требований (ст.70 Федерального Закона №323-ФЗ «Об основах охраны здоровья граждан в Российской Федерации»).</w:t>
      </w:r>
      <w:proofErr w:type="gramEnd"/>
    </w:p>
    <w:p w:rsidR="001265B4" w:rsidRDefault="001265B4" w:rsidP="001265B4">
      <w:pPr>
        <w:pStyle w:val="ad"/>
        <w:tabs>
          <w:tab w:val="left" w:pos="1985"/>
        </w:tabs>
        <w:spacing w:before="0" w:beforeAutospacing="0" w:after="0" w:afterAutospacing="0"/>
        <w:ind w:left="1440"/>
        <w:jc w:val="both"/>
        <w:rPr>
          <w:rFonts w:ascii="PT Astra Serif" w:hAnsi="PT Astra Serif"/>
          <w:sz w:val="28"/>
          <w:szCs w:val="28"/>
        </w:rPr>
      </w:pPr>
    </w:p>
    <w:p w:rsidR="001265B4" w:rsidRPr="001265B4" w:rsidRDefault="001265B4" w:rsidP="001265B4">
      <w:pPr>
        <w:pStyle w:val="ad"/>
        <w:numPr>
          <w:ilvl w:val="0"/>
          <w:numId w:val="5"/>
        </w:numPr>
        <w:tabs>
          <w:tab w:val="left" w:pos="1985"/>
        </w:tabs>
        <w:spacing w:before="0" w:beforeAutospacing="0" w:after="0" w:afterAutospacing="0"/>
        <w:jc w:val="center"/>
        <w:rPr>
          <w:rStyle w:val="ae"/>
          <w:rFonts w:ascii="PT Astra Serif" w:hAnsi="PT Astra Serif"/>
          <w:b w:val="0"/>
          <w:bCs w:val="0"/>
          <w:sz w:val="28"/>
          <w:szCs w:val="28"/>
        </w:rPr>
      </w:pPr>
      <w:r w:rsidRPr="0026458C">
        <w:rPr>
          <w:rStyle w:val="ae"/>
          <w:rFonts w:ascii="PT Astra Serif" w:hAnsi="PT Astra Serif"/>
          <w:sz w:val="28"/>
          <w:szCs w:val="28"/>
        </w:rPr>
        <w:t xml:space="preserve">Особенности правил поведения пациентов ГБУЗ ЯНАО «ЛГБ» </w:t>
      </w:r>
      <w:r w:rsidRPr="0026458C">
        <w:rPr>
          <w:rFonts w:ascii="PT Astra Serif" w:hAnsi="PT Astra Serif"/>
          <w:b/>
          <w:bCs/>
          <w:sz w:val="28"/>
          <w:szCs w:val="28"/>
        </w:rPr>
        <w:br/>
      </w:r>
      <w:r w:rsidRPr="0026458C">
        <w:rPr>
          <w:rStyle w:val="ae"/>
          <w:rFonts w:ascii="PT Astra Serif" w:hAnsi="PT Astra Serif"/>
          <w:sz w:val="28"/>
          <w:szCs w:val="28"/>
        </w:rPr>
        <w:t>при амбулаторном лечении, обследовании</w:t>
      </w:r>
    </w:p>
    <w:p w:rsidR="001265B4" w:rsidRPr="001265B4" w:rsidRDefault="001265B4" w:rsidP="001265B4">
      <w:pPr>
        <w:pStyle w:val="ad"/>
        <w:tabs>
          <w:tab w:val="left" w:pos="1985"/>
        </w:tabs>
        <w:spacing w:before="0" w:beforeAutospacing="0" w:after="0" w:afterAutospacing="0"/>
        <w:ind w:left="720"/>
        <w:jc w:val="both"/>
        <w:rPr>
          <w:rStyle w:val="ae"/>
          <w:rFonts w:ascii="PT Astra Serif" w:hAnsi="PT Astra Serif"/>
          <w:b w:val="0"/>
          <w:bCs w:val="0"/>
          <w:sz w:val="28"/>
          <w:szCs w:val="28"/>
        </w:rPr>
      </w:pP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В целях повышения доступности медицинской помощи жители города Лабытнанги в установленном порядке прикрепляются к ГБУЗ ЯНАО «ЛГБ»</w:t>
      </w:r>
      <w:r>
        <w:rPr>
          <w:rFonts w:ascii="PT Astra Serif" w:hAnsi="PT Astra Serif"/>
          <w:sz w:val="28"/>
          <w:szCs w:val="28"/>
        </w:rPr>
        <w:t>;</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В амбулаторно-поликлинических подразделениях ГБУЗ ЯНАО «ЛГБ» пациентам оказывается первичная медико-санитарная и специализированная помощь по участковому принципу непосредственно в учреждении или на дому</w:t>
      </w:r>
      <w:r>
        <w:rPr>
          <w:rFonts w:ascii="PT Astra Serif" w:hAnsi="PT Astra Serif"/>
          <w:sz w:val="28"/>
          <w:szCs w:val="28"/>
        </w:rPr>
        <w:t>;</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При необходимости получения помощи в амбулаторно-поликлинических отделениях ГБУЗ ЯНАО «ЛГБ» пациент обращается в регистратуру (в том числе электронную) для регистрации на прием к врачу или для вызова врача на дом. Предварительная запись на прием к врачу осуществляется как при непосредственном обращении пациента, так и по телефону. При первичном обращении в регистратуре на пациента оформляется медицинская карта амбулаторного больного.</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proofErr w:type="gramStart"/>
      <w:r w:rsidRPr="0026458C">
        <w:rPr>
          <w:rFonts w:ascii="PT Astra Serif" w:hAnsi="PT Astra Serif"/>
          <w:sz w:val="28"/>
          <w:szCs w:val="28"/>
        </w:rPr>
        <w:t xml:space="preserve">Информацию о времени приема врачей всех специальностей с указанием часов приема и номеров кабинетов, а также о правилах </w:t>
      </w:r>
      <w:r w:rsidRPr="0026458C">
        <w:rPr>
          <w:rFonts w:ascii="PT Astra Serif" w:hAnsi="PT Astra Serif"/>
          <w:sz w:val="28"/>
          <w:szCs w:val="28"/>
        </w:rPr>
        <w:lastRenderedPageBreak/>
        <w:t>вызова врача на дом, о порядке предварительной записи на прием к врачам, о времени и месте приема населения главным врачом и его заместителем, адреса подразделений ГБУЗ ЯНАО «ЛГБ», оказывающих экстренную помощь в течение суток, пациент может получить в регистратуре в устной форме</w:t>
      </w:r>
      <w:proofErr w:type="gramEnd"/>
      <w:r w:rsidRPr="0026458C">
        <w:rPr>
          <w:rFonts w:ascii="PT Astra Serif" w:hAnsi="PT Astra Serif"/>
          <w:sz w:val="28"/>
          <w:szCs w:val="28"/>
        </w:rPr>
        <w:t xml:space="preserve"> и на информационных стендах, расположенных в холле поликлиники, а также на официальном сайте ГБУЗ ЯНАО «ЛГБ»</w:t>
      </w:r>
      <w:r>
        <w:rPr>
          <w:rFonts w:ascii="PT Astra Serif" w:hAnsi="PT Astra Serif"/>
          <w:sz w:val="28"/>
          <w:szCs w:val="28"/>
        </w:rPr>
        <w:t>;</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Направление на госпитализацию пациентов, нуждающихся в плановом стационарном лечении, осуществляется лечащим врачом посл</w:t>
      </w:r>
      <w:r>
        <w:rPr>
          <w:rFonts w:ascii="PT Astra Serif" w:hAnsi="PT Astra Serif"/>
          <w:sz w:val="28"/>
          <w:szCs w:val="28"/>
        </w:rPr>
        <w:t>е предварительного обследования;</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При амбулаторном лечении (обследовании) пациент обязан являться на прием к врачу в назначенные дни и часы; соблюдать лечебно-охранительный режим, предписанный лечащим врачом.</w:t>
      </w:r>
    </w:p>
    <w:p w:rsidR="00A121E0" w:rsidRDefault="00A121E0" w:rsidP="00A121E0">
      <w:pPr>
        <w:pStyle w:val="ad"/>
        <w:tabs>
          <w:tab w:val="left" w:pos="1985"/>
          <w:tab w:val="left" w:pos="5670"/>
        </w:tabs>
        <w:spacing w:before="0" w:beforeAutospacing="0" w:after="0" w:afterAutospacing="0"/>
        <w:ind w:left="1440"/>
        <w:jc w:val="both"/>
        <w:rPr>
          <w:rFonts w:ascii="PT Astra Serif" w:hAnsi="PT Astra Serif"/>
          <w:sz w:val="28"/>
          <w:szCs w:val="28"/>
        </w:rPr>
      </w:pPr>
    </w:p>
    <w:p w:rsidR="0026458C" w:rsidRPr="00A121E0" w:rsidRDefault="001265B4" w:rsidP="00A121E0">
      <w:pPr>
        <w:pStyle w:val="ad"/>
        <w:numPr>
          <w:ilvl w:val="0"/>
          <w:numId w:val="5"/>
        </w:numPr>
        <w:tabs>
          <w:tab w:val="left" w:pos="1985"/>
          <w:tab w:val="left" w:pos="5670"/>
        </w:tabs>
        <w:spacing w:before="0" w:beforeAutospacing="0" w:after="0" w:afterAutospacing="0"/>
        <w:jc w:val="center"/>
        <w:rPr>
          <w:rStyle w:val="ae"/>
          <w:rFonts w:ascii="PT Astra Serif" w:hAnsi="PT Astra Serif"/>
          <w:b w:val="0"/>
          <w:bCs w:val="0"/>
          <w:sz w:val="28"/>
          <w:szCs w:val="28"/>
        </w:rPr>
      </w:pPr>
      <w:r w:rsidRPr="0026458C">
        <w:rPr>
          <w:rStyle w:val="ae"/>
          <w:rFonts w:ascii="PT Astra Serif" w:hAnsi="PT Astra Serif"/>
          <w:sz w:val="28"/>
          <w:szCs w:val="28"/>
        </w:rPr>
        <w:t>Особенности правил поведения пациента в ГБУЗ ЯНАО «ЛГБ» при лечении, обследовании в условиях стационара</w:t>
      </w:r>
    </w:p>
    <w:p w:rsidR="00A121E0" w:rsidRPr="001265B4" w:rsidRDefault="00A121E0" w:rsidP="00A121E0">
      <w:pPr>
        <w:pStyle w:val="ad"/>
        <w:tabs>
          <w:tab w:val="left" w:pos="1985"/>
          <w:tab w:val="left" w:pos="5670"/>
        </w:tabs>
        <w:spacing w:before="0" w:beforeAutospacing="0" w:after="0" w:afterAutospacing="0"/>
        <w:ind w:left="644"/>
        <w:jc w:val="center"/>
        <w:rPr>
          <w:rStyle w:val="ae"/>
          <w:rFonts w:ascii="PT Astra Serif" w:hAnsi="PT Astra Serif"/>
          <w:b w:val="0"/>
          <w:bCs w:val="0"/>
          <w:sz w:val="28"/>
          <w:szCs w:val="28"/>
        </w:rPr>
      </w:pP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В стационар ГБУЗ ЯНАО «ЛГБ» госпитализируются пациенты, нуждающиеся в обследовании и стационарном лечении, по направлению врачей амбулаторно-поликлинических отделений, скорой и неотложной медицинской помощи, а также больные без направ</w:t>
      </w:r>
      <w:r>
        <w:rPr>
          <w:rFonts w:ascii="PT Astra Serif" w:hAnsi="PT Astra Serif"/>
          <w:sz w:val="28"/>
          <w:szCs w:val="28"/>
        </w:rPr>
        <w:t>ления – по жизненным показаниям.</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 xml:space="preserve">Прием пациентов, поступающих в плановом и в экстренном порядке, осуществляется в приемном отделении ГБУЗ ЯНАО «ЛГБ». Прием пациентов инфекционного и психоневрологического отделений может осуществляться непосредственно в данных отделениях. При поступлении в стационар по направлению пациент (сопровождающее лицо) представляет направление на госпитализацию установленной формы, страховой медицинский полис, документ, удостоверяющий личность. На госпитализируемых больных заводят соответствующую медицинскую документацию. Верхнюю одежду, нательное бельё, обувь, деньги и ценные вещи больные сдают при поступлении под расписку дежурной медицинской сестре приёмного отделения или передают родственникам. </w:t>
      </w:r>
      <w:r w:rsidRPr="0026458C">
        <w:rPr>
          <w:rStyle w:val="ae"/>
          <w:rFonts w:ascii="PT Astra Serif" w:hAnsi="PT Astra Serif"/>
          <w:sz w:val="28"/>
          <w:szCs w:val="28"/>
        </w:rPr>
        <w:t>Медицинский персонал не несёт ответственности за оставленные пациентом при себе деньги, ценные вещи, документы, телевизоры, плееры, сотовые телефоны и другие ценные вещи.</w:t>
      </w:r>
      <w:r w:rsidR="00A121E0">
        <w:rPr>
          <w:rStyle w:val="ae"/>
          <w:rFonts w:ascii="PT Astra Serif" w:hAnsi="PT Astra Serif"/>
          <w:sz w:val="28"/>
          <w:szCs w:val="28"/>
        </w:rPr>
        <w:t xml:space="preserve"> </w:t>
      </w:r>
      <w:r w:rsidRPr="0026458C">
        <w:rPr>
          <w:rFonts w:ascii="PT Astra Serif" w:hAnsi="PT Astra Serif"/>
          <w:sz w:val="28"/>
          <w:szCs w:val="28"/>
        </w:rPr>
        <w:t>После врачебного осмотра и санитарной обработки согласно заключению врача медицинский персонал сопровождает пациента в соответствующее отделение.</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В случае отказа от госпитализации врач оказывает пациенту необходимую медицинскую помощь и в журнале отказов от госпитализации делает запись о причинах отказа и принятых мерах.</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 xml:space="preserve">При стационарном лечении пациент может пользоваться личным бельем, одеждой и обувью, принимать посетителей в установленные часы и специально отведенном месте, </w:t>
      </w:r>
      <w:r w:rsidRPr="0026458C">
        <w:rPr>
          <w:rFonts w:ascii="PT Astra Serif" w:hAnsi="PT Astra Serif"/>
          <w:sz w:val="28"/>
          <w:szCs w:val="28"/>
          <w:u w:val="single"/>
        </w:rPr>
        <w:t xml:space="preserve">за </w:t>
      </w:r>
      <w:r w:rsidRPr="0026458C">
        <w:rPr>
          <w:rFonts w:ascii="PT Astra Serif" w:hAnsi="PT Astra Serif"/>
          <w:sz w:val="28"/>
          <w:szCs w:val="28"/>
          <w:u w:val="single"/>
        </w:rPr>
        <w:lastRenderedPageBreak/>
        <w:t>исключением периода карантина и если это не противоречит санитарно-эпидемиологическому режиму</w:t>
      </w:r>
      <w:r w:rsidRPr="0026458C">
        <w:rPr>
          <w:rFonts w:ascii="PT Astra Serif" w:hAnsi="PT Astra Serif"/>
          <w:sz w:val="28"/>
          <w:szCs w:val="28"/>
        </w:rPr>
        <w:t xml:space="preserve">. Посещение пациентов, находящихся на строгом постельном режиме, допускается при наличии у них сменной обуви, халата, а также пропуска, оформленного лечащим (дежурным) врачом. На период риска инфицирования и распространения новой коронавирусной инфекции только при наличии не ранее 7 календарных дней до посещения отрицательных результатов лабораторного исследования биологического материала пациента (мазок из </w:t>
      </w:r>
      <w:proofErr w:type="spellStart"/>
      <w:r w:rsidRPr="0026458C">
        <w:rPr>
          <w:rFonts w:ascii="PT Astra Serif" w:hAnsi="PT Astra Serif"/>
          <w:sz w:val="28"/>
          <w:szCs w:val="28"/>
        </w:rPr>
        <w:t>нос</w:t>
      </w:r>
      <w:proofErr w:type="gramStart"/>
      <w:r w:rsidRPr="0026458C">
        <w:rPr>
          <w:rFonts w:ascii="PT Astra Serif" w:hAnsi="PT Astra Serif"/>
          <w:sz w:val="28"/>
          <w:szCs w:val="28"/>
        </w:rPr>
        <w:t>о</w:t>
      </w:r>
      <w:proofErr w:type="spellEnd"/>
      <w:r w:rsidRPr="0026458C">
        <w:rPr>
          <w:rFonts w:ascii="PT Astra Serif" w:hAnsi="PT Astra Serif"/>
          <w:sz w:val="28"/>
          <w:szCs w:val="28"/>
        </w:rPr>
        <w:t>-</w:t>
      </w:r>
      <w:proofErr w:type="gramEnd"/>
      <w:r w:rsidRPr="0026458C">
        <w:rPr>
          <w:rFonts w:ascii="PT Astra Serif" w:hAnsi="PT Astra Serif"/>
          <w:sz w:val="28"/>
          <w:szCs w:val="28"/>
        </w:rPr>
        <w:t xml:space="preserve"> и ротоглотки) на наличие новой коронавирусной инфекции COVID-19 методом амплификации нуклеиновых кислот</w:t>
      </w:r>
      <w:r>
        <w:rPr>
          <w:rFonts w:ascii="PT Astra Serif" w:hAnsi="PT Astra Serif"/>
          <w:sz w:val="28"/>
          <w:szCs w:val="28"/>
        </w:rPr>
        <w:t>.</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Приём передач допускается лишь в дни и часы посещений на посту охраны. Ассортимент и количество продуктовых передач должен соответствовать назначенной диете. Принимать от посетителей (родственников и знакомых) разрешается лишь те продукты питания, которые разрешены администрацией (список разрешенных для передачи продуктов питания вывешен в холле для посетителей и в отделениях больницы). Прием передач пациентам инфекционного и психоневрологического отделений осуществляется только через медицинский персонал отделения. Скоропортящиеся продукты питания хранить в прикроватных тумбочках воспрещается, они хранятся в холодильниках для пациентов в полиэтиленовых пакетах с обозначением даты приготовления, № палаты и ФИО пациента; в тумбочке разрешается хранить фрукты, конфе</w:t>
      </w:r>
      <w:r>
        <w:rPr>
          <w:rFonts w:ascii="PT Astra Serif" w:hAnsi="PT Astra Serif"/>
          <w:sz w:val="28"/>
          <w:szCs w:val="28"/>
        </w:rPr>
        <w:t>ты, печенье в закрытых коробках.</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При лечении (обследовании) в условиях стационара пациент обязан:</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соблюдать лечебно-охранительный режим, предписанный лечащим врачом;</w:t>
      </w:r>
    </w:p>
    <w:p w:rsidR="001265B4" w:rsidRPr="001265B4" w:rsidRDefault="001265B4" w:rsidP="001265B4">
      <w:pPr>
        <w:pStyle w:val="ad"/>
        <w:numPr>
          <w:ilvl w:val="2"/>
          <w:numId w:val="5"/>
        </w:numPr>
        <w:tabs>
          <w:tab w:val="left" w:pos="1985"/>
          <w:tab w:val="left" w:pos="5670"/>
        </w:tabs>
        <w:spacing w:before="0" w:beforeAutospacing="0" w:after="0" w:afterAutospacing="0"/>
        <w:jc w:val="both"/>
        <w:rPr>
          <w:rStyle w:val="ae"/>
          <w:rFonts w:ascii="PT Astra Serif" w:hAnsi="PT Astra Serif"/>
          <w:b w:val="0"/>
          <w:bCs w:val="0"/>
          <w:sz w:val="28"/>
          <w:szCs w:val="28"/>
        </w:rPr>
      </w:pPr>
      <w:r w:rsidRPr="0026458C">
        <w:rPr>
          <w:rFonts w:ascii="PT Astra Serif" w:hAnsi="PT Astra Serif"/>
          <w:sz w:val="28"/>
          <w:szCs w:val="28"/>
        </w:rPr>
        <w:t xml:space="preserve">точно соблюдать установленный администрацией больницы режим (пробуждение, туалет, завтрак, обед, ужин, сон). В тихий час и после часа отхода ко сну должен быть в кровати, нахождение в других палатах </w:t>
      </w:r>
      <w:r w:rsidRPr="0026458C">
        <w:rPr>
          <w:rStyle w:val="ae"/>
          <w:rFonts w:ascii="PT Astra Serif" w:hAnsi="PT Astra Serif"/>
          <w:sz w:val="28"/>
          <w:szCs w:val="28"/>
        </w:rPr>
        <w:t>категорически воспрещается!</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во время обхода врачей, в часы измерения температуры, выполнения процедур, во время тихого часа находиться в палате;</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точно выполнять назначения лечащего врача;</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своевременно ставить в известность дежурный медперсонал об ухудшении состояния своего здоровья;</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если допускает состояние здоровья, самостоятельно убирать и содержать в чистоте и порядке свою койку и прикроватный столик;</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хранение чего-либо под подушками и матрацем запрещено;</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при выходе из палаты обязательно надевать халат, тапочки;</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lastRenderedPageBreak/>
        <w:t>не нарушать тишину в палатах и коридорах больницы, не переговариваться на большом расстоянии, (личные телефоны не должны мешать соседям по палате и медперсоналу), соблюдать особую тишину в ночное время, в тихий час;</w:t>
      </w:r>
    </w:p>
    <w:p w:rsidR="001265B4" w:rsidRPr="001265B4" w:rsidRDefault="001265B4" w:rsidP="001265B4">
      <w:pPr>
        <w:pStyle w:val="ad"/>
        <w:numPr>
          <w:ilvl w:val="2"/>
          <w:numId w:val="5"/>
        </w:numPr>
        <w:tabs>
          <w:tab w:val="left" w:pos="1985"/>
          <w:tab w:val="left" w:pos="5670"/>
        </w:tabs>
        <w:spacing w:before="0" w:beforeAutospacing="0" w:after="0" w:afterAutospacing="0"/>
        <w:jc w:val="both"/>
        <w:rPr>
          <w:rStyle w:val="ae"/>
          <w:rFonts w:ascii="PT Astra Serif" w:hAnsi="PT Astra Serif"/>
          <w:b w:val="0"/>
          <w:bCs w:val="0"/>
          <w:sz w:val="28"/>
          <w:szCs w:val="28"/>
        </w:rPr>
      </w:pPr>
      <w:r w:rsidRPr="0026458C">
        <w:rPr>
          <w:rFonts w:ascii="PT Astra Serif" w:hAnsi="PT Astra Serif"/>
          <w:sz w:val="28"/>
          <w:szCs w:val="28"/>
        </w:rPr>
        <w:t>бережно обращаться с оборудованием и инвентарём больницы. За порчу мебели, оборудования и инвентаря больницы, происшедшую по вине пациентов, последние несут материальную ответственность в соответствии с законодательством Российской Федерации (</w:t>
      </w:r>
      <w:r w:rsidRPr="0026458C">
        <w:rPr>
          <w:rStyle w:val="ae"/>
          <w:rFonts w:ascii="PT Astra Serif" w:hAnsi="PT Astra Serif"/>
          <w:sz w:val="28"/>
          <w:szCs w:val="28"/>
          <w:u w:val="single"/>
        </w:rPr>
        <w:t>в</w:t>
      </w:r>
      <w:r w:rsidR="00A121E0">
        <w:rPr>
          <w:rStyle w:val="ae"/>
          <w:rFonts w:ascii="PT Astra Serif" w:hAnsi="PT Astra Serif"/>
          <w:sz w:val="28"/>
          <w:szCs w:val="28"/>
          <w:u w:val="single"/>
        </w:rPr>
        <w:t xml:space="preserve"> </w:t>
      </w:r>
      <w:r w:rsidRPr="0026458C">
        <w:rPr>
          <w:rStyle w:val="ae"/>
          <w:rFonts w:ascii="PT Astra Serif" w:hAnsi="PT Astra Serif"/>
          <w:sz w:val="28"/>
          <w:szCs w:val="28"/>
          <w:u w:val="single"/>
        </w:rPr>
        <w:t>размере стоимости испорченной вещи).</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Во время пребывания в стационаре пациенту запрещается:</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самовольно отлучаться из отделения;</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посещать больных других отделений больницы без разрешения лечащего врача;</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курить в палатах и коридорах, играть в карты и другие азартные игры, хранить и употреблять спиртные напитки;</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иметь при себе ножи и другие острые, колющие предметы;</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лежать или сидеть на койках в одежде и обуви;</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запрещается пользоваться бельём и подушками свободных коек в палатах;</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бросать марлю, вату, окурки и прочий мусор в унитазы и раковины;</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запрещается сидеть на подоконниках, высовываться и переговариваться через окна;</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запрещается стирать одежду в отделении и сушить на батареях;</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приносить и пользоваться  электрическими чайниками и кипятильниками</w:t>
      </w:r>
      <w:r>
        <w:rPr>
          <w:rFonts w:ascii="PT Astra Serif" w:hAnsi="PT Astra Serif"/>
          <w:sz w:val="28"/>
          <w:szCs w:val="28"/>
        </w:rPr>
        <w:t>;</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приносить из дома компьютеры и телевизоры и пользоваться ими предварительно не получив разрешение заведующего отделение</w:t>
      </w:r>
      <w:r>
        <w:rPr>
          <w:rFonts w:ascii="PT Astra Serif" w:hAnsi="PT Astra Serif"/>
          <w:sz w:val="28"/>
          <w:szCs w:val="28"/>
        </w:rPr>
        <w:t>м</w:t>
      </w:r>
      <w:r w:rsidRPr="0026458C">
        <w:rPr>
          <w:rFonts w:ascii="PT Astra Serif" w:hAnsi="PT Astra Serif"/>
          <w:sz w:val="28"/>
          <w:szCs w:val="28"/>
        </w:rPr>
        <w:t>;</w:t>
      </w:r>
    </w:p>
    <w:p w:rsidR="001265B4" w:rsidRDefault="001265B4" w:rsidP="001265B4">
      <w:pPr>
        <w:pStyle w:val="ad"/>
        <w:numPr>
          <w:ilvl w:val="2"/>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допущенные лица к уходу за детьми или пациентами, требующими постоянного ухода, обязаны ухаживать за ними и выполнять больничный режим и данные правила.</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Самовольный уход пациента из стационара расценивается как отказ от медицинской помощи с соответствующими последствиями, за которые ГБУЗ ЯНАО «ЛГБ» ответственности не несет.</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За грубое и систематическое нарушение правил поведения пациента, влекущие за собой ущерб для здоровья пациента или вред для других пациентов, пациенты подлежат выписке из больницы только по решению заведующего отделением.</w:t>
      </w:r>
    </w:p>
    <w:p w:rsidR="001265B4" w:rsidRDefault="001265B4" w:rsidP="001265B4">
      <w:pPr>
        <w:pStyle w:val="ad"/>
        <w:numPr>
          <w:ilvl w:val="1"/>
          <w:numId w:val="5"/>
        </w:numPr>
        <w:tabs>
          <w:tab w:val="left" w:pos="1985"/>
          <w:tab w:val="left" w:pos="5670"/>
        </w:tabs>
        <w:spacing w:before="0" w:beforeAutospacing="0" w:after="0" w:afterAutospacing="0"/>
        <w:jc w:val="both"/>
        <w:rPr>
          <w:rFonts w:ascii="PT Astra Serif" w:hAnsi="PT Astra Serif"/>
          <w:sz w:val="28"/>
          <w:szCs w:val="28"/>
        </w:rPr>
      </w:pPr>
      <w:r w:rsidRPr="0026458C">
        <w:rPr>
          <w:rFonts w:ascii="PT Astra Serif" w:hAnsi="PT Astra Serif"/>
          <w:sz w:val="28"/>
          <w:szCs w:val="28"/>
        </w:rPr>
        <w:t>Обо всех претензиях пациент заявляет старшей медицинской сестре, лечащему или дежурному врачу, не вступая в какие-либо споры и пререкания с ухаживающим и обслуживающим персоналом, а также между собой</w:t>
      </w:r>
      <w:r>
        <w:rPr>
          <w:rFonts w:ascii="PT Astra Serif" w:hAnsi="PT Astra Serif"/>
          <w:sz w:val="28"/>
          <w:szCs w:val="28"/>
        </w:rPr>
        <w:t>.</w:t>
      </w:r>
    </w:p>
    <w:p w:rsidR="001265B4" w:rsidRDefault="001265B4" w:rsidP="001265B4">
      <w:pPr>
        <w:pStyle w:val="ad"/>
        <w:tabs>
          <w:tab w:val="left" w:pos="1985"/>
          <w:tab w:val="left" w:pos="5670"/>
        </w:tabs>
        <w:spacing w:before="0" w:beforeAutospacing="0" w:after="0" w:afterAutospacing="0"/>
        <w:ind w:left="1440"/>
        <w:jc w:val="both"/>
        <w:rPr>
          <w:rFonts w:ascii="PT Astra Serif" w:hAnsi="PT Astra Serif"/>
          <w:sz w:val="28"/>
          <w:szCs w:val="28"/>
        </w:rPr>
      </w:pPr>
      <w:r w:rsidRPr="0026458C">
        <w:rPr>
          <w:rFonts w:ascii="PT Astra Serif" w:hAnsi="PT Astra Serif"/>
          <w:sz w:val="28"/>
          <w:szCs w:val="28"/>
        </w:rPr>
        <w:lastRenderedPageBreak/>
        <w:t>Пациенты могут записывать свои претензии, заявления и предложения в книгу предложений, которая хранится у старшей медицинской сестры отделения.</w:t>
      </w:r>
    </w:p>
    <w:p w:rsidR="001265B4" w:rsidRDefault="001265B4" w:rsidP="001265B4">
      <w:pPr>
        <w:pStyle w:val="ad"/>
        <w:spacing w:before="0" w:beforeAutospacing="0" w:after="0" w:afterAutospacing="0"/>
        <w:jc w:val="both"/>
        <w:rPr>
          <w:rFonts w:ascii="PT Astra Serif" w:hAnsi="PT Astra Serif"/>
          <w:sz w:val="28"/>
          <w:szCs w:val="28"/>
        </w:rPr>
      </w:pPr>
      <w:r>
        <w:rPr>
          <w:rFonts w:ascii="PT Astra Serif" w:hAnsi="PT Astra Serif"/>
          <w:sz w:val="28"/>
          <w:szCs w:val="28"/>
        </w:rPr>
        <w:tab/>
      </w:r>
      <w:r>
        <w:rPr>
          <w:rFonts w:ascii="PT Astra Serif" w:hAnsi="PT Astra Serif"/>
          <w:sz w:val="28"/>
          <w:szCs w:val="28"/>
        </w:rPr>
        <w:tab/>
      </w:r>
      <w:r w:rsidRPr="0026458C">
        <w:rPr>
          <w:rFonts w:ascii="PT Astra Serif" w:hAnsi="PT Astra Serif"/>
          <w:sz w:val="28"/>
          <w:szCs w:val="28"/>
        </w:rPr>
        <w:t xml:space="preserve">Заявления и предложения пациентов, должны разбираться </w:t>
      </w:r>
      <w:r>
        <w:rPr>
          <w:rFonts w:ascii="PT Astra Serif" w:hAnsi="PT Astra Serif"/>
          <w:sz w:val="28"/>
          <w:szCs w:val="28"/>
        </w:rPr>
        <w:tab/>
      </w:r>
      <w:r>
        <w:rPr>
          <w:rFonts w:ascii="PT Astra Serif" w:hAnsi="PT Astra Serif"/>
          <w:sz w:val="28"/>
          <w:szCs w:val="28"/>
        </w:rPr>
        <w:tab/>
      </w:r>
      <w:r>
        <w:rPr>
          <w:rFonts w:ascii="PT Astra Serif" w:hAnsi="PT Astra Serif"/>
          <w:sz w:val="28"/>
          <w:szCs w:val="28"/>
        </w:rPr>
        <w:tab/>
      </w:r>
      <w:r>
        <w:rPr>
          <w:rFonts w:ascii="PT Astra Serif" w:hAnsi="PT Astra Serif"/>
          <w:sz w:val="28"/>
          <w:szCs w:val="28"/>
        </w:rPr>
        <w:tab/>
      </w:r>
      <w:r w:rsidRPr="0026458C">
        <w:rPr>
          <w:rFonts w:ascii="PT Astra Serif" w:hAnsi="PT Astra Serif"/>
          <w:sz w:val="28"/>
          <w:szCs w:val="28"/>
        </w:rPr>
        <w:t>администрацией немедленно.  </w:t>
      </w:r>
    </w:p>
    <w:p w:rsidR="001265B4" w:rsidRDefault="001265B4" w:rsidP="001265B4">
      <w:pPr>
        <w:pStyle w:val="ad"/>
        <w:numPr>
          <w:ilvl w:val="1"/>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Выписка пациента из стационара:</w:t>
      </w:r>
    </w:p>
    <w:p w:rsidR="001265B4" w:rsidRDefault="001265B4" w:rsidP="001265B4">
      <w:pPr>
        <w:pStyle w:val="ad"/>
        <w:numPr>
          <w:ilvl w:val="2"/>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осуществляется ежедневно до 12.00, кроме выходных и праздничных дней;</w:t>
      </w:r>
    </w:p>
    <w:p w:rsidR="001265B4" w:rsidRDefault="001265B4" w:rsidP="001265B4">
      <w:pPr>
        <w:pStyle w:val="ad"/>
        <w:numPr>
          <w:ilvl w:val="2"/>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при выписке из стационара пациенту выдается листок нетрудоспособности (по необходимости) и выписной эпикриз с рекомендациями врача</w:t>
      </w:r>
      <w:r>
        <w:rPr>
          <w:rFonts w:ascii="PT Astra Serif" w:hAnsi="PT Astra Serif"/>
          <w:sz w:val="28"/>
          <w:szCs w:val="28"/>
        </w:rPr>
        <w:t>;</w:t>
      </w:r>
    </w:p>
    <w:p w:rsidR="001265B4" w:rsidRDefault="001265B4" w:rsidP="001265B4">
      <w:pPr>
        <w:pStyle w:val="ad"/>
        <w:numPr>
          <w:ilvl w:val="2"/>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в приемном отделении пациент получает свои вещи, оставленные под расписку дежурному персоналу</w:t>
      </w:r>
      <w:r>
        <w:rPr>
          <w:rFonts w:ascii="PT Astra Serif" w:hAnsi="PT Astra Serif"/>
          <w:sz w:val="28"/>
          <w:szCs w:val="28"/>
        </w:rPr>
        <w:t>.</w:t>
      </w:r>
    </w:p>
    <w:p w:rsidR="001265B4" w:rsidRDefault="001265B4" w:rsidP="001265B4">
      <w:pPr>
        <w:pStyle w:val="ad"/>
        <w:numPr>
          <w:ilvl w:val="1"/>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В детском соматическом отделении пациентам и лицам, осуществляющим уход за ними, (в дополнение):</w:t>
      </w:r>
    </w:p>
    <w:p w:rsidR="001265B4" w:rsidRDefault="001265B4" w:rsidP="001265B4">
      <w:pPr>
        <w:pStyle w:val="ad"/>
        <w:numPr>
          <w:ilvl w:val="2"/>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 xml:space="preserve">В палате необходимо поддерживать чистоту и порядок. Грязные подгузники и другие использованные средства по уходу за ребенком и средства личной гигиены должны незамедлительно помещаться в специальный бак, находящийся в санитарной комнате. Бросать их на пол, класть на столы, кровати, </w:t>
      </w:r>
      <w:proofErr w:type="spellStart"/>
      <w:r w:rsidRPr="0026458C">
        <w:rPr>
          <w:rFonts w:ascii="PT Astra Serif" w:hAnsi="PT Astra Serif"/>
          <w:sz w:val="28"/>
          <w:szCs w:val="28"/>
        </w:rPr>
        <w:t>пеленальные</w:t>
      </w:r>
      <w:proofErr w:type="spellEnd"/>
      <w:r w:rsidRPr="0026458C">
        <w:rPr>
          <w:rFonts w:ascii="PT Astra Serif" w:hAnsi="PT Astra Serif"/>
          <w:sz w:val="28"/>
          <w:szCs w:val="28"/>
        </w:rPr>
        <w:t xml:space="preserve"> столики и пр. категорически запрещается.</w:t>
      </w:r>
    </w:p>
    <w:p w:rsidR="001265B4" w:rsidRDefault="001265B4" w:rsidP="001265B4">
      <w:pPr>
        <w:pStyle w:val="ad"/>
        <w:numPr>
          <w:ilvl w:val="2"/>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Продукты питания детей, не предусмотренные рационом питания отделения, разрешаются к употреблению только по согласованию с лечащим врачом. Продукты питания должны храниться в холодильнике, в целлофановом пакете с указанием фамилии пациента</w:t>
      </w:r>
    </w:p>
    <w:p w:rsidR="001265B4" w:rsidRDefault="001265B4" w:rsidP="001265B4">
      <w:pPr>
        <w:pStyle w:val="ad"/>
        <w:numPr>
          <w:ilvl w:val="2"/>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 xml:space="preserve">Запрещается оставлять ребенка без присмотра на </w:t>
      </w:r>
      <w:proofErr w:type="spellStart"/>
      <w:r w:rsidRPr="0026458C">
        <w:rPr>
          <w:rFonts w:ascii="PT Astra Serif" w:hAnsi="PT Astra Serif"/>
          <w:sz w:val="28"/>
          <w:szCs w:val="28"/>
        </w:rPr>
        <w:t>пеленальном</w:t>
      </w:r>
      <w:proofErr w:type="spellEnd"/>
      <w:r w:rsidRPr="0026458C">
        <w:rPr>
          <w:rFonts w:ascii="PT Astra Serif" w:hAnsi="PT Astra Serif"/>
          <w:sz w:val="28"/>
          <w:szCs w:val="28"/>
        </w:rPr>
        <w:t xml:space="preserve"> столике или в кровати с опущенными бортиками – это может привести к падению и тяжелей травме.</w:t>
      </w:r>
    </w:p>
    <w:p w:rsidR="001265B4" w:rsidRDefault="001265B4" w:rsidP="001265B4">
      <w:pPr>
        <w:pStyle w:val="ad"/>
        <w:numPr>
          <w:ilvl w:val="2"/>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Категорически запрещено давать ребенку лекарственные препараты, не разрешенные лечащим врачом.</w:t>
      </w:r>
    </w:p>
    <w:p w:rsidR="001265B4" w:rsidRDefault="001265B4" w:rsidP="001265B4">
      <w:pPr>
        <w:pStyle w:val="ad"/>
        <w:numPr>
          <w:ilvl w:val="2"/>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 xml:space="preserve">Перед ежедневными врачебными обходами, ребенок и внешний вид, </w:t>
      </w:r>
      <w:proofErr w:type="gramStart"/>
      <w:r w:rsidRPr="0026458C">
        <w:rPr>
          <w:rFonts w:ascii="PT Astra Serif" w:hAnsi="PT Astra Serif"/>
          <w:sz w:val="28"/>
          <w:szCs w:val="28"/>
        </w:rPr>
        <w:t>осуществляющего</w:t>
      </w:r>
      <w:proofErr w:type="gramEnd"/>
      <w:r w:rsidRPr="0026458C">
        <w:rPr>
          <w:rFonts w:ascii="PT Astra Serif" w:hAnsi="PT Astra Serif"/>
          <w:sz w:val="28"/>
          <w:szCs w:val="28"/>
        </w:rPr>
        <w:t xml:space="preserve"> уход за ребенком, должны быть приведены в порядок.</w:t>
      </w:r>
    </w:p>
    <w:p w:rsidR="001265B4" w:rsidRDefault="001265B4" w:rsidP="001265B4">
      <w:pPr>
        <w:pStyle w:val="ad"/>
        <w:numPr>
          <w:ilvl w:val="2"/>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В случае возникновения у родителя необходимости покинуть отделение, он должен оповестить об этом лечащего или дежурного врача, или старшую медицинскую сестру.</w:t>
      </w:r>
    </w:p>
    <w:p w:rsidR="001265B4" w:rsidRDefault="001265B4" w:rsidP="001265B4">
      <w:pPr>
        <w:pStyle w:val="ad"/>
        <w:numPr>
          <w:ilvl w:val="2"/>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Лицо, находящиеся в отделении по уходу за ребенком, обязано незамедлительно сообщать медицинскому персоналу обо всех изменения в состоянии здоровья ребенка.</w:t>
      </w:r>
    </w:p>
    <w:p w:rsidR="001265B4" w:rsidRDefault="001265B4" w:rsidP="001265B4">
      <w:pPr>
        <w:pStyle w:val="ad"/>
        <w:numPr>
          <w:ilvl w:val="2"/>
          <w:numId w:val="5"/>
        </w:numPr>
        <w:spacing w:before="0" w:beforeAutospacing="0" w:after="0" w:afterAutospacing="0"/>
        <w:jc w:val="both"/>
        <w:rPr>
          <w:rFonts w:ascii="PT Astra Serif" w:hAnsi="PT Astra Serif"/>
          <w:sz w:val="28"/>
          <w:szCs w:val="28"/>
        </w:rPr>
      </w:pPr>
      <w:r w:rsidRPr="0026458C">
        <w:rPr>
          <w:rFonts w:ascii="PT Astra Serif" w:hAnsi="PT Astra Serif"/>
          <w:sz w:val="28"/>
          <w:szCs w:val="28"/>
        </w:rPr>
        <w:t>Заведующий отделением совместно со старшей медицинской сестрой имеют право отстранить родителей (другое лицо, осуществляющее уход за ребенком) от ухода за ребенком, удалив его из отделения, в случае несоблюдения им настоящих Правил.</w:t>
      </w:r>
    </w:p>
    <w:p w:rsidR="001265B4" w:rsidRDefault="001265B4" w:rsidP="001265B4">
      <w:pPr>
        <w:pStyle w:val="ad"/>
        <w:spacing w:before="0" w:beforeAutospacing="0" w:after="0" w:afterAutospacing="0"/>
        <w:ind w:left="1800"/>
        <w:jc w:val="both"/>
        <w:rPr>
          <w:rFonts w:ascii="PT Astra Serif" w:hAnsi="PT Astra Serif"/>
          <w:sz w:val="28"/>
          <w:szCs w:val="28"/>
        </w:rPr>
      </w:pPr>
    </w:p>
    <w:p w:rsidR="001265B4" w:rsidRDefault="001265B4" w:rsidP="001265B4">
      <w:pPr>
        <w:pStyle w:val="ad"/>
        <w:numPr>
          <w:ilvl w:val="0"/>
          <w:numId w:val="5"/>
        </w:numPr>
        <w:spacing w:before="0" w:beforeAutospacing="0" w:after="0" w:afterAutospacing="0"/>
        <w:jc w:val="center"/>
        <w:rPr>
          <w:rStyle w:val="ae"/>
          <w:rFonts w:ascii="PT Astra Serif" w:hAnsi="PT Astra Serif"/>
          <w:sz w:val="28"/>
          <w:szCs w:val="28"/>
        </w:rPr>
      </w:pPr>
      <w:r w:rsidRPr="0026458C">
        <w:rPr>
          <w:rStyle w:val="ae"/>
          <w:rFonts w:ascii="PT Astra Serif" w:hAnsi="PT Astra Serif"/>
          <w:sz w:val="28"/>
          <w:szCs w:val="28"/>
        </w:rPr>
        <w:lastRenderedPageBreak/>
        <w:t>Ответственность</w:t>
      </w:r>
    </w:p>
    <w:p w:rsidR="001265B4" w:rsidRDefault="001265B4" w:rsidP="001265B4">
      <w:pPr>
        <w:pStyle w:val="ad"/>
        <w:spacing w:before="0" w:beforeAutospacing="0" w:after="0" w:afterAutospacing="0"/>
        <w:ind w:left="720"/>
        <w:jc w:val="center"/>
        <w:rPr>
          <w:rStyle w:val="ae"/>
          <w:rFonts w:ascii="PT Astra Serif" w:hAnsi="PT Astra Serif"/>
          <w:sz w:val="28"/>
          <w:szCs w:val="28"/>
        </w:rPr>
      </w:pPr>
    </w:p>
    <w:p w:rsidR="001265B4" w:rsidRPr="001265B4" w:rsidRDefault="001265B4" w:rsidP="001265B4">
      <w:pPr>
        <w:pStyle w:val="ad"/>
        <w:numPr>
          <w:ilvl w:val="1"/>
          <w:numId w:val="5"/>
        </w:numPr>
        <w:spacing w:before="0" w:beforeAutospacing="0" w:after="0" w:afterAutospacing="0"/>
        <w:jc w:val="both"/>
        <w:rPr>
          <w:rFonts w:ascii="PT Astra Serif" w:hAnsi="PT Astra Serif"/>
          <w:b/>
          <w:bCs/>
          <w:sz w:val="28"/>
          <w:szCs w:val="28"/>
        </w:rPr>
      </w:pPr>
      <w:r w:rsidRPr="0026458C">
        <w:rPr>
          <w:rFonts w:ascii="PT Astra Serif" w:hAnsi="PT Astra Serif"/>
          <w:sz w:val="28"/>
          <w:szCs w:val="28"/>
        </w:rPr>
        <w:t>Нарушение Правил поведения пациента в лечебно-профилактическом учреждении, лечебно-охранительного, санитарно-противоэпидемического режимов и санитарно-гигиенических норм влечет ответственность, установленную действующим законодательством</w:t>
      </w:r>
      <w:r>
        <w:rPr>
          <w:rFonts w:ascii="PT Astra Serif" w:hAnsi="PT Astra Serif"/>
          <w:sz w:val="28"/>
          <w:szCs w:val="28"/>
        </w:rPr>
        <w:t>.</w:t>
      </w:r>
    </w:p>
    <w:p w:rsidR="001265B4" w:rsidRDefault="001265B4" w:rsidP="001265B4">
      <w:pPr>
        <w:pStyle w:val="ad"/>
        <w:numPr>
          <w:ilvl w:val="1"/>
          <w:numId w:val="5"/>
        </w:numPr>
        <w:spacing w:before="0" w:beforeAutospacing="0" w:after="0" w:afterAutospacing="0"/>
        <w:jc w:val="both"/>
        <w:rPr>
          <w:rStyle w:val="ae"/>
          <w:rFonts w:ascii="PT Astra Serif" w:hAnsi="PT Astra Serif"/>
          <w:sz w:val="28"/>
          <w:szCs w:val="28"/>
        </w:rPr>
      </w:pPr>
      <w:r w:rsidRPr="0026458C">
        <w:rPr>
          <w:rFonts w:ascii="PT Astra Serif" w:hAnsi="PT Astra Serif"/>
          <w:sz w:val="28"/>
          <w:szCs w:val="28"/>
        </w:rPr>
        <w:t>В случае причинения ущерба имуществу ГБУЗ ЯНАО «ЛГБ» пациент обязан возместить причиненный ущерб в соответствии с нормами, установленными действующим гражданским законодательством</w:t>
      </w:r>
    </w:p>
    <w:p w:rsidR="001265B4" w:rsidRPr="0026458C" w:rsidRDefault="001265B4" w:rsidP="001265B4">
      <w:pPr>
        <w:pStyle w:val="ad"/>
        <w:spacing w:before="0" w:beforeAutospacing="0" w:after="0" w:afterAutospacing="0"/>
        <w:ind w:left="720"/>
        <w:jc w:val="center"/>
        <w:rPr>
          <w:rStyle w:val="ae"/>
          <w:rFonts w:ascii="PT Astra Serif" w:hAnsi="PT Astra Serif"/>
          <w:sz w:val="28"/>
          <w:szCs w:val="28"/>
        </w:rPr>
      </w:pPr>
    </w:p>
    <w:p w:rsidR="001265B4" w:rsidRPr="001265B4" w:rsidRDefault="001265B4" w:rsidP="001265B4">
      <w:pPr>
        <w:pStyle w:val="ad"/>
        <w:spacing w:before="0" w:beforeAutospacing="0" w:after="0" w:afterAutospacing="0"/>
        <w:ind w:left="360"/>
        <w:jc w:val="both"/>
        <w:rPr>
          <w:rFonts w:ascii="PT Astra Serif" w:hAnsi="PT Astra Serif"/>
          <w:sz w:val="28"/>
          <w:szCs w:val="28"/>
        </w:rPr>
      </w:pPr>
    </w:p>
    <w:p w:rsidR="0026458C" w:rsidRPr="001265B4" w:rsidRDefault="001265B4" w:rsidP="001265B4">
      <w:pPr>
        <w:pStyle w:val="ad"/>
        <w:spacing w:before="0" w:beforeAutospacing="0" w:after="0" w:afterAutospacing="0"/>
        <w:ind w:left="1440"/>
        <w:jc w:val="both"/>
        <w:rPr>
          <w:rFonts w:ascii="PT Astra Serif" w:hAnsi="PT Astra Serif"/>
          <w:sz w:val="28"/>
          <w:szCs w:val="28"/>
        </w:rPr>
      </w:pPr>
      <w:r>
        <w:rPr>
          <w:rFonts w:ascii="PT Astra Serif" w:hAnsi="PT Astra Serif"/>
          <w:sz w:val="28"/>
          <w:szCs w:val="28"/>
        </w:rPr>
        <w:t>    </w:t>
      </w:r>
    </w:p>
    <w:p w:rsidR="001110E1" w:rsidRPr="0026458C" w:rsidRDefault="001110E1" w:rsidP="001110E1">
      <w:pPr>
        <w:jc w:val="both"/>
        <w:rPr>
          <w:rFonts w:ascii="PT Astra Serif" w:hAnsi="PT Astra Serif"/>
          <w:bCs/>
          <w:sz w:val="28"/>
          <w:szCs w:val="28"/>
        </w:rPr>
      </w:pPr>
    </w:p>
    <w:p w:rsidR="00BF0F7A" w:rsidRPr="0026458C" w:rsidRDefault="00BF0F7A" w:rsidP="00BF0F7A">
      <w:pPr>
        <w:jc w:val="both"/>
        <w:rPr>
          <w:rFonts w:ascii="PT Astra Serif" w:hAnsi="PT Astra Serif"/>
          <w:color w:val="000000"/>
          <w:sz w:val="28"/>
          <w:szCs w:val="28"/>
        </w:rPr>
      </w:pPr>
    </w:p>
    <w:p w:rsidR="00BA167C" w:rsidRPr="0026458C" w:rsidRDefault="00BA167C">
      <w:pPr>
        <w:rPr>
          <w:rFonts w:ascii="PT Astra Serif" w:hAnsi="PT Astra Serif"/>
          <w:sz w:val="28"/>
          <w:szCs w:val="28"/>
        </w:rPr>
      </w:pPr>
    </w:p>
    <w:p w:rsidR="00F021BB" w:rsidRPr="0026458C" w:rsidRDefault="00F021BB">
      <w:pPr>
        <w:rPr>
          <w:rFonts w:ascii="PT Astra Serif" w:hAnsi="PT Astra Serif"/>
          <w:sz w:val="28"/>
          <w:szCs w:val="28"/>
        </w:rPr>
      </w:pPr>
    </w:p>
    <w:p w:rsidR="00F021BB" w:rsidRPr="0026458C" w:rsidRDefault="00F021BB">
      <w:pPr>
        <w:rPr>
          <w:rFonts w:ascii="PT Astra Serif" w:hAnsi="PT Astra Serif"/>
          <w:sz w:val="28"/>
          <w:szCs w:val="28"/>
        </w:rPr>
      </w:pPr>
    </w:p>
    <w:sectPr w:rsidR="00F021BB" w:rsidRPr="0026458C" w:rsidSect="00A121E0">
      <w:pgSz w:w="11906" w:h="16838"/>
      <w:pgMar w:top="1134" w:right="850"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1E0" w:rsidRDefault="00A121E0" w:rsidP="00F021BB">
      <w:r>
        <w:separator/>
      </w:r>
    </w:p>
  </w:endnote>
  <w:endnote w:type="continuationSeparator" w:id="0">
    <w:p w:rsidR="00A121E0" w:rsidRDefault="00A121E0" w:rsidP="00F0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1E0" w:rsidRDefault="00A121E0" w:rsidP="00F021BB">
      <w:r>
        <w:separator/>
      </w:r>
    </w:p>
  </w:footnote>
  <w:footnote w:type="continuationSeparator" w:id="0">
    <w:p w:rsidR="00A121E0" w:rsidRDefault="00A121E0" w:rsidP="00F021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F574B"/>
    <w:multiLevelType w:val="multilevel"/>
    <w:tmpl w:val="7EE6CC2A"/>
    <w:lvl w:ilvl="0">
      <w:start w:val="1"/>
      <w:numFmt w:val="decimal"/>
      <w:lvlText w:val="%1."/>
      <w:lvlJc w:val="left"/>
      <w:pPr>
        <w:ind w:left="644" w:hanging="360"/>
      </w:pPr>
      <w:rPr>
        <w:rFonts w:hint="default"/>
        <w:b/>
        <w:i w:val="0"/>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207A3087"/>
    <w:multiLevelType w:val="hybridMultilevel"/>
    <w:tmpl w:val="AEBCD80E"/>
    <w:lvl w:ilvl="0" w:tplc="0419000F">
      <w:start w:val="1"/>
      <w:numFmt w:val="decimal"/>
      <w:lvlText w:val="%1."/>
      <w:lvlJc w:val="left"/>
      <w:pPr>
        <w:ind w:left="2847" w:hanging="360"/>
      </w:p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2">
    <w:nsid w:val="396F120C"/>
    <w:multiLevelType w:val="multilevel"/>
    <w:tmpl w:val="6DEA10F8"/>
    <w:lvl w:ilvl="0">
      <w:start w:val="1"/>
      <w:numFmt w:val="decimal"/>
      <w:lvlText w:val="%1."/>
      <w:lvlJc w:val="left"/>
      <w:pPr>
        <w:ind w:left="720" w:hanging="360"/>
      </w:pPr>
      <w:rPr>
        <w:rFonts w:hint="default"/>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43DC1977"/>
    <w:multiLevelType w:val="multilevel"/>
    <w:tmpl w:val="125EE29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71C56E8B"/>
    <w:multiLevelType w:val="multilevel"/>
    <w:tmpl w:val="2EB2A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CC2303"/>
    <w:multiLevelType w:val="hybridMultilevel"/>
    <w:tmpl w:val="BE22C9C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021BB"/>
    <w:rsid w:val="000075F2"/>
    <w:rsid w:val="00017441"/>
    <w:rsid w:val="00020E4C"/>
    <w:rsid w:val="000329FB"/>
    <w:rsid w:val="00076762"/>
    <w:rsid w:val="00092D84"/>
    <w:rsid w:val="000A027F"/>
    <w:rsid w:val="000E5C09"/>
    <w:rsid w:val="001110E1"/>
    <w:rsid w:val="001265B4"/>
    <w:rsid w:val="00157A53"/>
    <w:rsid w:val="001B2AD8"/>
    <w:rsid w:val="001C1B02"/>
    <w:rsid w:val="001D42F1"/>
    <w:rsid w:val="0026458C"/>
    <w:rsid w:val="00273E6F"/>
    <w:rsid w:val="00283CBC"/>
    <w:rsid w:val="0029632D"/>
    <w:rsid w:val="00332B26"/>
    <w:rsid w:val="00363C1A"/>
    <w:rsid w:val="003B6687"/>
    <w:rsid w:val="00463A90"/>
    <w:rsid w:val="00526BC2"/>
    <w:rsid w:val="00542093"/>
    <w:rsid w:val="00604E2C"/>
    <w:rsid w:val="006541D3"/>
    <w:rsid w:val="007011F6"/>
    <w:rsid w:val="0072306F"/>
    <w:rsid w:val="00771CAE"/>
    <w:rsid w:val="007E014E"/>
    <w:rsid w:val="008E640B"/>
    <w:rsid w:val="0094065A"/>
    <w:rsid w:val="00956AA9"/>
    <w:rsid w:val="009B46EB"/>
    <w:rsid w:val="00A121E0"/>
    <w:rsid w:val="00B34099"/>
    <w:rsid w:val="00B361AF"/>
    <w:rsid w:val="00B82EB4"/>
    <w:rsid w:val="00B911D3"/>
    <w:rsid w:val="00BA167C"/>
    <w:rsid w:val="00BB1652"/>
    <w:rsid w:val="00BB4788"/>
    <w:rsid w:val="00BF0F7A"/>
    <w:rsid w:val="00BF4562"/>
    <w:rsid w:val="00C0662C"/>
    <w:rsid w:val="00CA09F4"/>
    <w:rsid w:val="00CD0219"/>
    <w:rsid w:val="00D747E3"/>
    <w:rsid w:val="00D9105A"/>
    <w:rsid w:val="00DC0DBE"/>
    <w:rsid w:val="00DD505D"/>
    <w:rsid w:val="00E9722C"/>
    <w:rsid w:val="00EE3032"/>
    <w:rsid w:val="00F021BB"/>
    <w:rsid w:val="00F14376"/>
    <w:rsid w:val="00FA7E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heme="minorHAnsi" w:hAnsi="PT Astra Serif"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1B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21BB"/>
    <w:pPr>
      <w:jc w:val="both"/>
    </w:pPr>
    <w:rPr>
      <w:rFonts w:ascii="Verdana" w:hAnsi="Verdana"/>
    </w:rPr>
  </w:style>
  <w:style w:type="character" w:customStyle="1" w:styleId="a4">
    <w:name w:val="Основной текст Знак"/>
    <w:basedOn w:val="a0"/>
    <w:link w:val="a3"/>
    <w:rsid w:val="00F021BB"/>
    <w:rPr>
      <w:rFonts w:ascii="Verdana" w:eastAsia="Times New Roman" w:hAnsi="Verdana" w:cs="Times New Roman"/>
      <w:sz w:val="20"/>
      <w:szCs w:val="20"/>
      <w:lang w:eastAsia="ru-RU"/>
    </w:rPr>
  </w:style>
  <w:style w:type="paragraph" w:styleId="a5">
    <w:name w:val="Balloon Text"/>
    <w:basedOn w:val="a"/>
    <w:link w:val="a6"/>
    <w:uiPriority w:val="99"/>
    <w:semiHidden/>
    <w:unhideWhenUsed/>
    <w:rsid w:val="00F021BB"/>
    <w:rPr>
      <w:rFonts w:ascii="Tahoma" w:hAnsi="Tahoma" w:cs="Tahoma"/>
      <w:sz w:val="16"/>
      <w:szCs w:val="16"/>
    </w:rPr>
  </w:style>
  <w:style w:type="character" w:customStyle="1" w:styleId="a6">
    <w:name w:val="Текст выноски Знак"/>
    <w:basedOn w:val="a0"/>
    <w:link w:val="a5"/>
    <w:uiPriority w:val="99"/>
    <w:semiHidden/>
    <w:rsid w:val="00F021BB"/>
    <w:rPr>
      <w:rFonts w:ascii="Tahoma" w:eastAsia="Times New Roman" w:hAnsi="Tahoma" w:cs="Tahoma"/>
      <w:sz w:val="16"/>
      <w:szCs w:val="16"/>
      <w:lang w:eastAsia="ru-RU"/>
    </w:rPr>
  </w:style>
  <w:style w:type="paragraph" w:styleId="a7">
    <w:name w:val="header"/>
    <w:basedOn w:val="a"/>
    <w:link w:val="a8"/>
    <w:uiPriority w:val="99"/>
    <w:unhideWhenUsed/>
    <w:rsid w:val="00F021BB"/>
    <w:pPr>
      <w:tabs>
        <w:tab w:val="center" w:pos="4677"/>
        <w:tab w:val="right" w:pos="9355"/>
      </w:tabs>
    </w:pPr>
  </w:style>
  <w:style w:type="character" w:customStyle="1" w:styleId="a8">
    <w:name w:val="Верхний колонтитул Знак"/>
    <w:basedOn w:val="a0"/>
    <w:link w:val="a7"/>
    <w:uiPriority w:val="99"/>
    <w:rsid w:val="00F021BB"/>
    <w:rPr>
      <w:rFonts w:ascii="Times New Roman" w:eastAsia="Times New Roman" w:hAnsi="Times New Roman" w:cs="Times New Roman"/>
      <w:sz w:val="20"/>
      <w:szCs w:val="20"/>
      <w:lang w:eastAsia="ru-RU"/>
    </w:rPr>
  </w:style>
  <w:style w:type="paragraph" w:styleId="a9">
    <w:name w:val="footer"/>
    <w:basedOn w:val="a"/>
    <w:link w:val="aa"/>
    <w:uiPriority w:val="99"/>
    <w:semiHidden/>
    <w:unhideWhenUsed/>
    <w:rsid w:val="00F021BB"/>
    <w:pPr>
      <w:tabs>
        <w:tab w:val="center" w:pos="4677"/>
        <w:tab w:val="right" w:pos="9355"/>
      </w:tabs>
    </w:pPr>
  </w:style>
  <w:style w:type="character" w:customStyle="1" w:styleId="aa">
    <w:name w:val="Нижний колонтитул Знак"/>
    <w:basedOn w:val="a0"/>
    <w:link w:val="a9"/>
    <w:uiPriority w:val="99"/>
    <w:semiHidden/>
    <w:rsid w:val="00F021BB"/>
    <w:rPr>
      <w:rFonts w:ascii="Times New Roman" w:eastAsia="Times New Roman" w:hAnsi="Times New Roman" w:cs="Times New Roman"/>
      <w:sz w:val="20"/>
      <w:szCs w:val="20"/>
      <w:lang w:eastAsia="ru-RU"/>
    </w:rPr>
  </w:style>
  <w:style w:type="paragraph" w:styleId="ab">
    <w:name w:val="List Paragraph"/>
    <w:basedOn w:val="a"/>
    <w:uiPriority w:val="34"/>
    <w:qFormat/>
    <w:rsid w:val="00BF0F7A"/>
    <w:pPr>
      <w:ind w:left="720"/>
      <w:contextualSpacing/>
    </w:pPr>
  </w:style>
  <w:style w:type="character" w:styleId="ac">
    <w:name w:val="Hyperlink"/>
    <w:rsid w:val="0026458C"/>
    <w:rPr>
      <w:strike w:val="0"/>
      <w:dstrike w:val="0"/>
      <w:color w:val="0000FF"/>
      <w:u w:val="none"/>
      <w:effect w:val="none"/>
    </w:rPr>
  </w:style>
  <w:style w:type="paragraph" w:customStyle="1" w:styleId="ConsPlusTitle">
    <w:name w:val="ConsPlusTitle"/>
    <w:rsid w:val="0026458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2645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26458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d">
    <w:name w:val="Normal (Web)"/>
    <w:basedOn w:val="a"/>
    <w:uiPriority w:val="99"/>
    <w:unhideWhenUsed/>
    <w:rsid w:val="0026458C"/>
    <w:pPr>
      <w:spacing w:before="100" w:beforeAutospacing="1" w:after="100" w:afterAutospacing="1"/>
    </w:pPr>
    <w:rPr>
      <w:sz w:val="24"/>
      <w:szCs w:val="24"/>
    </w:rPr>
  </w:style>
  <w:style w:type="character" w:styleId="ae">
    <w:name w:val="Strong"/>
    <w:uiPriority w:val="22"/>
    <w:qFormat/>
    <w:rsid w:val="0026458C"/>
    <w:rPr>
      <w:b/>
      <w:bCs/>
    </w:rPr>
  </w:style>
  <w:style w:type="character" w:styleId="af">
    <w:name w:val="Emphasis"/>
    <w:uiPriority w:val="20"/>
    <w:qFormat/>
    <w:rsid w:val="0026458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zakonguru.com/izmeneniya/tishina-v-mo.html"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C47F0-B015-48FD-A4E7-079FC6A9D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13</Pages>
  <Words>3627</Words>
  <Characters>20679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ГБУЗ ЯНАО "ЛГБ"</Company>
  <LinksUpToDate>false</LinksUpToDate>
  <CharactersWithSpaces>24258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Монгуш Ай-куу Викторовна</cp:lastModifiedBy>
  <cp:revision>6</cp:revision>
  <cp:lastPrinted>2020-09-08T03:39:00Z</cp:lastPrinted>
  <dcterms:created xsi:type="dcterms:W3CDTF">2020-09-03T09:52:00Z</dcterms:created>
  <dcterms:modified xsi:type="dcterms:W3CDTF">2020-09-08T03:57:00Z</dcterms:modified>
</cp:coreProperties>
</file>